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3A" w:rsidRPr="00C753BD" w:rsidRDefault="00027B3A" w:rsidP="00C4298B">
      <w:pPr>
        <w:rPr>
          <w:sz w:val="24"/>
          <w:szCs w:val="24"/>
          <w:lang w:val="fi-FI"/>
        </w:rPr>
      </w:pPr>
      <w:r w:rsidRPr="00C753BD">
        <w:rPr>
          <w:sz w:val="24"/>
          <w:szCs w:val="24"/>
          <w:lang w:val="fi-FI"/>
        </w:rPr>
        <w:t>VENEALAN KESKUSLIITTO FINNBOAT RY</w:t>
      </w:r>
      <w:r w:rsidR="00185599">
        <w:rPr>
          <w:sz w:val="24"/>
          <w:szCs w:val="24"/>
          <w:lang w:val="fi-FI"/>
        </w:rPr>
        <w:tab/>
      </w:r>
      <w:r w:rsidR="00185599">
        <w:rPr>
          <w:sz w:val="24"/>
          <w:szCs w:val="24"/>
          <w:lang w:val="fi-FI"/>
        </w:rPr>
        <w:tab/>
      </w:r>
      <w:r w:rsidR="00185599">
        <w:rPr>
          <w:sz w:val="24"/>
          <w:szCs w:val="24"/>
          <w:lang w:val="fi-FI"/>
        </w:rPr>
        <w:tab/>
      </w:r>
      <w:r w:rsidR="00185599">
        <w:rPr>
          <w:sz w:val="24"/>
          <w:szCs w:val="24"/>
          <w:lang w:val="fi-FI"/>
        </w:rPr>
        <w:tab/>
      </w:r>
      <w:r w:rsidR="00185599">
        <w:rPr>
          <w:sz w:val="24"/>
          <w:szCs w:val="24"/>
          <w:lang w:val="fi-FI"/>
        </w:rPr>
        <w:tab/>
      </w:r>
      <w:r w:rsidR="00185599">
        <w:rPr>
          <w:sz w:val="24"/>
          <w:szCs w:val="24"/>
          <w:lang w:val="fi-FI"/>
        </w:rPr>
        <w:tab/>
      </w:r>
      <w:r w:rsidR="002E5B78">
        <w:rPr>
          <w:sz w:val="24"/>
          <w:szCs w:val="24"/>
          <w:lang w:val="fi-FI"/>
        </w:rPr>
        <w:t>11</w:t>
      </w:r>
      <w:r w:rsidR="00886AB3" w:rsidRPr="00C753BD">
        <w:rPr>
          <w:sz w:val="24"/>
          <w:szCs w:val="24"/>
          <w:lang w:val="fi-FI"/>
        </w:rPr>
        <w:t>.1.2017</w:t>
      </w:r>
      <w:r w:rsidR="00C4298B">
        <w:rPr>
          <w:sz w:val="24"/>
          <w:szCs w:val="24"/>
          <w:lang w:val="fi-FI"/>
        </w:rPr>
        <w:br/>
        <w:t>Käenkuja 8 A 47</w:t>
      </w:r>
      <w:r w:rsidR="00C4298B">
        <w:rPr>
          <w:sz w:val="24"/>
          <w:szCs w:val="24"/>
          <w:lang w:val="fi-FI"/>
        </w:rPr>
        <w:br/>
        <w:t xml:space="preserve">00500 Helsinki </w:t>
      </w:r>
      <w:r w:rsidR="00C4298B">
        <w:rPr>
          <w:sz w:val="24"/>
          <w:szCs w:val="24"/>
          <w:lang w:val="fi-FI"/>
        </w:rPr>
        <w:br/>
        <w:t>0207 669 340</w:t>
      </w:r>
      <w:r w:rsidR="00C4298B">
        <w:rPr>
          <w:sz w:val="24"/>
          <w:szCs w:val="24"/>
          <w:lang w:val="fi-FI"/>
        </w:rPr>
        <w:br/>
      </w:r>
      <w:r w:rsidR="00C4298B" w:rsidRPr="00C4298B">
        <w:rPr>
          <w:sz w:val="24"/>
          <w:szCs w:val="24"/>
          <w:lang w:val="fi-FI"/>
        </w:rPr>
        <w:t>www.finnboat.fi</w:t>
      </w:r>
    </w:p>
    <w:p w:rsidR="00027B3A" w:rsidRPr="00C753BD" w:rsidRDefault="00027B3A">
      <w:pPr>
        <w:rPr>
          <w:sz w:val="24"/>
          <w:szCs w:val="24"/>
          <w:lang w:val="fi-FI"/>
        </w:rPr>
      </w:pPr>
    </w:p>
    <w:p w:rsidR="005C2014" w:rsidRDefault="00027B3A" w:rsidP="005C2014">
      <w:pPr>
        <w:pBdr>
          <w:bottom w:val="single" w:sz="6" w:space="0" w:color="auto"/>
        </w:pBdr>
        <w:rPr>
          <w:sz w:val="24"/>
          <w:szCs w:val="24"/>
          <w:lang w:val="fi-FI"/>
        </w:rPr>
      </w:pPr>
      <w:r w:rsidRPr="00C753BD">
        <w:rPr>
          <w:sz w:val="24"/>
          <w:szCs w:val="24"/>
          <w:lang w:val="fi-FI"/>
        </w:rPr>
        <w:t>Valtiovarainministeriön vero-osastolle</w:t>
      </w:r>
    </w:p>
    <w:p w:rsidR="005C2014" w:rsidRPr="005C2014" w:rsidRDefault="005C2014" w:rsidP="005C2014">
      <w:pPr>
        <w:pBdr>
          <w:bottom w:val="single" w:sz="6" w:space="0" w:color="auto"/>
        </w:pBdr>
        <w:rPr>
          <w:sz w:val="24"/>
          <w:szCs w:val="24"/>
          <w:lang w:val="fi-FI"/>
        </w:rPr>
      </w:pPr>
    </w:p>
    <w:p w:rsidR="005C2014" w:rsidRPr="005C2014" w:rsidRDefault="005C2014" w:rsidP="005C2014">
      <w:pPr>
        <w:rPr>
          <w:b/>
          <w:sz w:val="24"/>
          <w:szCs w:val="24"/>
          <w:lang w:val="fi-FI"/>
        </w:rPr>
      </w:pPr>
      <w:r w:rsidRPr="005C2014">
        <w:rPr>
          <w:b/>
          <w:sz w:val="24"/>
          <w:szCs w:val="24"/>
          <w:lang w:val="fi-FI"/>
        </w:rPr>
        <w:t>Lausunto luonnoksesta hallituksen esitykseksi eduskunnalle veneverolaiksi ja laiksi vesikulkuneuvorekisteristä annetun lain muuttamisesta (VM139:00/2016)</w:t>
      </w:r>
    </w:p>
    <w:p w:rsidR="005C2014" w:rsidRPr="005C2014" w:rsidRDefault="005C2014" w:rsidP="005C2014">
      <w:pPr>
        <w:rPr>
          <w:sz w:val="24"/>
          <w:szCs w:val="24"/>
          <w:lang w:val="fi-FI"/>
        </w:rPr>
      </w:pPr>
      <w:r w:rsidRPr="005C2014">
        <w:rPr>
          <w:sz w:val="24"/>
          <w:szCs w:val="24"/>
          <w:lang w:val="fi-FI"/>
        </w:rPr>
        <w:t>Venealan Keskusliitto Finnboat ry kiittää mahdollisuudesta lausua meille tärkeässä asiassa ja esitämme kunnioittavasti lausuntonamme seuraavan:</w:t>
      </w:r>
    </w:p>
    <w:p w:rsidR="005C2014" w:rsidRDefault="005C2014" w:rsidP="005C2014">
      <w:pPr>
        <w:rPr>
          <w:b/>
          <w:sz w:val="24"/>
          <w:szCs w:val="24"/>
          <w:lang w:val="fi-FI"/>
        </w:rPr>
      </w:pPr>
      <w:r w:rsidRPr="005C2014">
        <w:rPr>
          <w:b/>
          <w:sz w:val="24"/>
          <w:szCs w:val="24"/>
          <w:lang w:val="fi-FI"/>
        </w:rPr>
        <w:t>Hallituksen tulisi luopua veneverosta. Suunnitellun veneveron tuotto jäisi selvästi alle hallituksen esitysluonnoksessa esitettyjen laskelmien. Veneveron haitalliset vaikutukset veneilyyn ja sitä kautta venealaan merkitsisivät kokonaisuutena valtion verotuottojen pienentymistä. Veneveron toteuttaminen olisi epäjohdonmukaista veropolitiikkaa ja merkitsisi paluuta menneisyyden huvi- ja ylellisyysveroajatteluun. Pääasiassa harrastus- ja kausiluonteiseen huviveneilyyn kohdistuva, yhden harrastusmuodon verotus ei täyttäisi hyvältä verojärjestelmältä edellytettäviä ominaisuuksia niin fiskaalisen tavoitteen, neutraalisuuden, oikeudenmukaisuuden kuin hallinnollisen tehokkuudenkaan osalta.</w:t>
      </w:r>
    </w:p>
    <w:p w:rsidR="0024281F" w:rsidRPr="0024281F" w:rsidRDefault="00015EB9" w:rsidP="005C2014">
      <w:pPr>
        <w:rPr>
          <w:sz w:val="24"/>
          <w:szCs w:val="24"/>
          <w:lang w:val="fi-FI"/>
        </w:rPr>
      </w:pPr>
      <w:r>
        <w:rPr>
          <w:sz w:val="24"/>
          <w:szCs w:val="24"/>
          <w:lang w:val="fi-FI"/>
        </w:rPr>
        <w:t>Haluamme tässä dokumentissa tuoda esiin seuraavat kokonaisuudet:</w:t>
      </w:r>
    </w:p>
    <w:p w:rsidR="0024281F" w:rsidRDefault="0024281F" w:rsidP="0024281F">
      <w:pPr>
        <w:pStyle w:val="Luettelokappale"/>
        <w:numPr>
          <w:ilvl w:val="0"/>
          <w:numId w:val="15"/>
        </w:numPr>
        <w:rPr>
          <w:b/>
          <w:i/>
          <w:sz w:val="24"/>
          <w:szCs w:val="24"/>
          <w:lang w:val="fi-FI"/>
        </w:rPr>
      </w:pPr>
      <w:r w:rsidRPr="0024281F">
        <w:rPr>
          <w:b/>
          <w:i/>
          <w:sz w:val="24"/>
          <w:szCs w:val="24"/>
          <w:lang w:val="fi-FI"/>
        </w:rPr>
        <w:t>Suunnitellun veneveron tuotto jäisi selvästi alle hallituksen esitysluonnoksessa esitettyjen laskelmien. Veneveron haitalliset vaikutukset veneilyyn ja sitä kautta venealaan merkitsisivät kokonaisuutena valtion verotuottojen pienentymistä.</w:t>
      </w:r>
    </w:p>
    <w:p w:rsidR="0024281F" w:rsidRPr="0024281F" w:rsidRDefault="0024281F" w:rsidP="0024281F">
      <w:pPr>
        <w:pStyle w:val="Luettelokappale"/>
        <w:rPr>
          <w:b/>
          <w:i/>
          <w:sz w:val="24"/>
          <w:szCs w:val="24"/>
          <w:lang w:val="fi-FI"/>
        </w:rPr>
      </w:pPr>
    </w:p>
    <w:p w:rsidR="0024281F" w:rsidRPr="0024281F" w:rsidRDefault="0024281F" w:rsidP="0024281F">
      <w:pPr>
        <w:pStyle w:val="Luettelokappale"/>
        <w:numPr>
          <w:ilvl w:val="0"/>
          <w:numId w:val="15"/>
        </w:numPr>
        <w:spacing w:after="0"/>
        <w:rPr>
          <w:b/>
          <w:i/>
          <w:sz w:val="24"/>
          <w:szCs w:val="24"/>
          <w:lang w:val="fi-FI"/>
        </w:rPr>
      </w:pPr>
      <w:r w:rsidRPr="0024281F">
        <w:rPr>
          <w:b/>
          <w:i/>
          <w:sz w:val="24"/>
          <w:szCs w:val="24"/>
          <w:lang w:val="fi-FI"/>
        </w:rPr>
        <w:t>Venevero olisi kapeapohjainen yhtä harrastusmuotoa koskeva pistevero. Se aiheuttaisi haitallisia ohjausvaikutuksia kuluttajien valintoihin ja haittaisi venekauppaa monin tavoin.</w:t>
      </w:r>
    </w:p>
    <w:p w:rsidR="0024281F" w:rsidRPr="0024281F" w:rsidRDefault="0024281F" w:rsidP="0024281F">
      <w:pPr>
        <w:spacing w:after="0"/>
        <w:rPr>
          <w:b/>
          <w:i/>
          <w:sz w:val="24"/>
          <w:szCs w:val="24"/>
          <w:lang w:val="fi-FI"/>
        </w:rPr>
      </w:pPr>
    </w:p>
    <w:p w:rsidR="0024281F" w:rsidRPr="0024281F" w:rsidRDefault="0024281F" w:rsidP="0024281F">
      <w:pPr>
        <w:pStyle w:val="Luettelokappale"/>
        <w:numPr>
          <w:ilvl w:val="0"/>
          <w:numId w:val="15"/>
        </w:numPr>
        <w:spacing w:after="0"/>
        <w:rPr>
          <w:b/>
          <w:i/>
          <w:sz w:val="24"/>
          <w:szCs w:val="24"/>
          <w:lang w:val="fi-FI"/>
        </w:rPr>
      </w:pPr>
      <w:r w:rsidRPr="0024281F">
        <w:rPr>
          <w:b/>
          <w:i/>
          <w:sz w:val="24"/>
          <w:szCs w:val="24"/>
          <w:lang w:val="fi-FI"/>
        </w:rPr>
        <w:t>Veneveroon liittyy useita oikeudenmukaisuusongelmia eikä sen toteuttaminen oikeudenmukaisella tavalla ole mahdollista. Venevero sopii huonosti nykyiseen verojärjestelmäämme, jossa tulontasaus (progressiivinen ansiotuloverotus) sekä</w:t>
      </w:r>
      <w:r w:rsidRPr="0024281F">
        <w:rPr>
          <w:i/>
          <w:sz w:val="24"/>
          <w:szCs w:val="24"/>
          <w:lang w:val="fi-FI"/>
        </w:rPr>
        <w:t xml:space="preserve"> </w:t>
      </w:r>
      <w:r w:rsidRPr="0024281F">
        <w:rPr>
          <w:b/>
          <w:i/>
          <w:sz w:val="24"/>
          <w:szCs w:val="24"/>
          <w:lang w:val="fi-FI"/>
        </w:rPr>
        <w:t xml:space="preserve">kulutuksen (arvonlisäverotus) ja käytön verotus (polttoaineverotus) eri verolajeilla muodostavat johdonmukaisen kokonaisuuden. </w:t>
      </w:r>
    </w:p>
    <w:p w:rsidR="0024281F" w:rsidRDefault="0024281F" w:rsidP="0024281F">
      <w:pPr>
        <w:pStyle w:val="Luettelokappale"/>
        <w:numPr>
          <w:ilvl w:val="0"/>
          <w:numId w:val="15"/>
        </w:numPr>
        <w:rPr>
          <w:b/>
          <w:i/>
          <w:sz w:val="24"/>
          <w:szCs w:val="24"/>
          <w:lang w:val="fi-FI"/>
        </w:rPr>
      </w:pPr>
      <w:r w:rsidRPr="0024281F">
        <w:rPr>
          <w:b/>
          <w:i/>
          <w:sz w:val="24"/>
          <w:szCs w:val="24"/>
          <w:lang w:val="fi-FI"/>
        </w:rPr>
        <w:lastRenderedPageBreak/>
        <w:t>Veneveroa ei voida perustaa nykyiseen venerekisteriin, koska sen tiedot eivät ole tarpeeksi kattavia ja luotettavia veneveron toteuttamiseksi ja ylläpitämiseksi.</w:t>
      </w:r>
    </w:p>
    <w:p w:rsidR="0024281F" w:rsidRPr="0024281F" w:rsidRDefault="0024281F" w:rsidP="0024281F">
      <w:pPr>
        <w:pStyle w:val="Luettelokappale"/>
        <w:rPr>
          <w:b/>
          <w:i/>
          <w:sz w:val="24"/>
          <w:szCs w:val="24"/>
          <w:lang w:val="fi-FI"/>
        </w:rPr>
      </w:pPr>
    </w:p>
    <w:p w:rsidR="0024281F" w:rsidRDefault="0024281F" w:rsidP="0024281F">
      <w:pPr>
        <w:pStyle w:val="Luettelokappale"/>
        <w:numPr>
          <w:ilvl w:val="0"/>
          <w:numId w:val="15"/>
        </w:numPr>
        <w:spacing w:after="0"/>
        <w:rPr>
          <w:b/>
          <w:i/>
          <w:sz w:val="24"/>
          <w:szCs w:val="24"/>
          <w:lang w:val="fi-FI"/>
        </w:rPr>
      </w:pPr>
      <w:r w:rsidRPr="0024281F">
        <w:rPr>
          <w:b/>
          <w:i/>
          <w:sz w:val="24"/>
          <w:szCs w:val="24"/>
          <w:lang w:val="fi-FI"/>
        </w:rPr>
        <w:t>Veneenomistajien ilmoittamisvelvollisuudella ei voida korjata venerekisterin puutteellisuuksia.</w:t>
      </w:r>
    </w:p>
    <w:p w:rsidR="0024281F" w:rsidRPr="0024281F" w:rsidRDefault="0024281F" w:rsidP="0024281F">
      <w:pPr>
        <w:spacing w:after="0"/>
        <w:rPr>
          <w:b/>
          <w:i/>
          <w:sz w:val="24"/>
          <w:szCs w:val="24"/>
          <w:lang w:val="fi-FI"/>
        </w:rPr>
      </w:pPr>
    </w:p>
    <w:p w:rsidR="0024281F" w:rsidRDefault="0024281F" w:rsidP="0024281F">
      <w:pPr>
        <w:pStyle w:val="Luettelokappale"/>
        <w:numPr>
          <w:ilvl w:val="0"/>
          <w:numId w:val="15"/>
        </w:numPr>
        <w:rPr>
          <w:b/>
          <w:i/>
          <w:sz w:val="24"/>
          <w:szCs w:val="24"/>
          <w:lang w:val="fi-FI"/>
        </w:rPr>
      </w:pPr>
      <w:r w:rsidRPr="0024281F">
        <w:rPr>
          <w:b/>
          <w:i/>
          <w:sz w:val="24"/>
          <w:szCs w:val="24"/>
          <w:lang w:val="fi-FI"/>
        </w:rPr>
        <w:t>Venerekisterin puutteellisuuksista aiheutuu merkittäviä hallinnointikustannuksia sekä veneiden omistajille että viranomaisille.</w:t>
      </w:r>
    </w:p>
    <w:p w:rsidR="0024281F" w:rsidRPr="0024281F" w:rsidRDefault="0024281F" w:rsidP="0024281F">
      <w:pPr>
        <w:pStyle w:val="Luettelokappale"/>
        <w:rPr>
          <w:b/>
          <w:i/>
          <w:sz w:val="24"/>
          <w:szCs w:val="24"/>
          <w:lang w:val="fi-FI"/>
        </w:rPr>
      </w:pPr>
    </w:p>
    <w:p w:rsidR="00015EB9" w:rsidRDefault="0024281F" w:rsidP="00015EB9">
      <w:pPr>
        <w:pStyle w:val="Luettelokappale"/>
        <w:numPr>
          <w:ilvl w:val="0"/>
          <w:numId w:val="15"/>
        </w:numPr>
        <w:rPr>
          <w:b/>
          <w:i/>
          <w:sz w:val="24"/>
          <w:szCs w:val="24"/>
          <w:lang w:val="fi-FI"/>
        </w:rPr>
      </w:pPr>
      <w:r w:rsidRPr="0024281F">
        <w:rPr>
          <w:b/>
          <w:i/>
          <w:sz w:val="24"/>
          <w:szCs w:val="24"/>
          <w:lang w:val="fi-FI"/>
        </w:rPr>
        <w:t>Veneveron toimittamiseen ja valvontaan saattaa liittyä perustuslain yhdenvertaisuuden näkökulmasta ongelmia.</w:t>
      </w:r>
    </w:p>
    <w:p w:rsidR="00015EB9" w:rsidRPr="00015EB9" w:rsidRDefault="00015EB9" w:rsidP="00015EB9">
      <w:pPr>
        <w:spacing w:after="0"/>
        <w:rPr>
          <w:b/>
          <w:i/>
          <w:sz w:val="24"/>
          <w:szCs w:val="24"/>
          <w:lang w:val="fi-FI"/>
        </w:rPr>
      </w:pPr>
    </w:p>
    <w:p w:rsidR="0024281F" w:rsidRDefault="0024281F" w:rsidP="00015EB9">
      <w:pPr>
        <w:pStyle w:val="Luettelokappale"/>
        <w:numPr>
          <w:ilvl w:val="0"/>
          <w:numId w:val="15"/>
        </w:numPr>
        <w:rPr>
          <w:b/>
          <w:i/>
          <w:sz w:val="24"/>
          <w:szCs w:val="24"/>
          <w:lang w:val="fi-FI"/>
        </w:rPr>
      </w:pPr>
      <w:r w:rsidRPr="0024281F">
        <w:rPr>
          <w:b/>
          <w:i/>
          <w:sz w:val="24"/>
          <w:szCs w:val="24"/>
          <w:lang w:val="fi-FI"/>
        </w:rPr>
        <w:t>Veneveron kaltaisia veroja on käytössä vain kolmessa maassa. Kansainväliset kokemukset veneveroista ovat huonoja eivätkä tue veron toteuttamista Suomessa.</w:t>
      </w:r>
    </w:p>
    <w:p w:rsidR="00015EB9" w:rsidRPr="00015EB9" w:rsidRDefault="00015EB9" w:rsidP="00015EB9">
      <w:pPr>
        <w:pStyle w:val="Luettelokappale"/>
        <w:rPr>
          <w:b/>
          <w:i/>
          <w:sz w:val="24"/>
          <w:szCs w:val="24"/>
          <w:lang w:val="fi-FI"/>
        </w:rPr>
      </w:pPr>
    </w:p>
    <w:p w:rsidR="0024281F" w:rsidRDefault="0024281F" w:rsidP="0024281F">
      <w:pPr>
        <w:pStyle w:val="Luettelokappale"/>
        <w:numPr>
          <w:ilvl w:val="0"/>
          <w:numId w:val="15"/>
        </w:numPr>
        <w:rPr>
          <w:b/>
          <w:i/>
          <w:sz w:val="24"/>
          <w:szCs w:val="24"/>
          <w:lang w:val="fi-FI"/>
        </w:rPr>
      </w:pPr>
      <w:r w:rsidRPr="0024281F">
        <w:rPr>
          <w:b/>
          <w:i/>
          <w:sz w:val="24"/>
          <w:szCs w:val="24"/>
          <w:lang w:val="fi-FI"/>
        </w:rPr>
        <w:t>Veneveroa koskeva hallituksen esitysluonnos ei täytä hyvän lainvalmistelun periaatteita. Poliittinen paine ja kiire ovat syrjäyttäneet huolellisen lainvalmistelun.</w:t>
      </w:r>
    </w:p>
    <w:p w:rsidR="0024281F" w:rsidRDefault="0024281F" w:rsidP="0024281F">
      <w:pPr>
        <w:pStyle w:val="Luettelokappale"/>
        <w:rPr>
          <w:b/>
          <w:i/>
          <w:sz w:val="24"/>
          <w:szCs w:val="24"/>
          <w:lang w:val="fi-FI"/>
        </w:rPr>
      </w:pPr>
    </w:p>
    <w:p w:rsidR="0024281F" w:rsidRDefault="0024281F" w:rsidP="0024281F">
      <w:pPr>
        <w:pStyle w:val="Luettelokappale"/>
        <w:numPr>
          <w:ilvl w:val="0"/>
          <w:numId w:val="15"/>
        </w:numPr>
        <w:rPr>
          <w:b/>
          <w:i/>
          <w:sz w:val="24"/>
          <w:szCs w:val="24"/>
          <w:lang w:val="fi-FI"/>
        </w:rPr>
      </w:pPr>
      <w:r w:rsidRPr="0024281F">
        <w:rPr>
          <w:b/>
          <w:i/>
          <w:sz w:val="24"/>
          <w:szCs w:val="24"/>
          <w:lang w:val="fi-FI"/>
        </w:rPr>
        <w:t xml:space="preserve">Veneveron voimaansaattaminen 1.5.2017 alkaen on käytännössä mahdotonta. </w:t>
      </w:r>
    </w:p>
    <w:p w:rsidR="00015EB9" w:rsidRPr="00015EB9" w:rsidRDefault="00015EB9" w:rsidP="00015EB9">
      <w:pPr>
        <w:pStyle w:val="Luettelokappale"/>
        <w:rPr>
          <w:b/>
          <w:i/>
          <w:sz w:val="24"/>
          <w:szCs w:val="24"/>
          <w:lang w:val="fi-FI"/>
        </w:rPr>
      </w:pPr>
    </w:p>
    <w:p w:rsidR="00015EB9" w:rsidRDefault="00015EB9" w:rsidP="00015EB9">
      <w:pPr>
        <w:rPr>
          <w:b/>
          <w:i/>
          <w:sz w:val="24"/>
          <w:szCs w:val="24"/>
          <w:lang w:val="fi-FI"/>
        </w:rPr>
      </w:pPr>
    </w:p>
    <w:p w:rsidR="00015EB9" w:rsidRPr="00015EB9" w:rsidRDefault="00015EB9" w:rsidP="00015EB9">
      <w:pPr>
        <w:rPr>
          <w:sz w:val="24"/>
          <w:szCs w:val="24"/>
          <w:lang w:val="fi-FI"/>
        </w:rPr>
      </w:pPr>
      <w:r>
        <w:rPr>
          <w:sz w:val="24"/>
          <w:szCs w:val="24"/>
          <w:lang w:val="fi-FI"/>
        </w:rPr>
        <w:t>Perusteluina yllämainituille kohdille lausumme seuraavaa:</w:t>
      </w:r>
    </w:p>
    <w:p w:rsidR="005C2014" w:rsidRDefault="005C2014">
      <w:pPr>
        <w:rPr>
          <w:b/>
          <w:sz w:val="24"/>
          <w:szCs w:val="24"/>
          <w:lang w:val="fi-FI"/>
        </w:rPr>
      </w:pPr>
    </w:p>
    <w:p w:rsidR="00C9042B" w:rsidRPr="00C753BD" w:rsidRDefault="00BE663E">
      <w:pPr>
        <w:rPr>
          <w:b/>
          <w:sz w:val="24"/>
          <w:szCs w:val="24"/>
          <w:lang w:val="fi-FI"/>
        </w:rPr>
      </w:pPr>
      <w:r w:rsidRPr="00C753BD">
        <w:rPr>
          <w:b/>
          <w:sz w:val="24"/>
          <w:szCs w:val="24"/>
          <w:lang w:val="fi-FI"/>
        </w:rPr>
        <w:t xml:space="preserve">1. </w:t>
      </w:r>
      <w:r w:rsidR="00C9042B" w:rsidRPr="00C753BD">
        <w:rPr>
          <w:b/>
          <w:sz w:val="24"/>
          <w:szCs w:val="24"/>
          <w:lang w:val="fi-FI"/>
        </w:rPr>
        <w:t>Veropoliittiset näkökohdat</w:t>
      </w:r>
    </w:p>
    <w:p w:rsidR="00A20DF8" w:rsidRDefault="00A20DF8" w:rsidP="00A20DF8">
      <w:pPr>
        <w:tabs>
          <w:tab w:val="left" w:pos="840"/>
        </w:tabs>
        <w:rPr>
          <w:b/>
          <w:sz w:val="24"/>
          <w:szCs w:val="24"/>
          <w:lang w:val="fi-FI"/>
        </w:rPr>
      </w:pPr>
      <w:r>
        <w:rPr>
          <w:b/>
          <w:sz w:val="24"/>
          <w:szCs w:val="24"/>
          <w:lang w:val="fi-FI"/>
        </w:rPr>
        <w:t>1.1 Veneala kantaa vastuunsa</w:t>
      </w:r>
      <w:r w:rsidR="00E33521">
        <w:rPr>
          <w:b/>
          <w:sz w:val="24"/>
          <w:szCs w:val="24"/>
          <w:lang w:val="fi-FI"/>
        </w:rPr>
        <w:t xml:space="preserve"> julkisesta taloudesta</w:t>
      </w:r>
      <w:r>
        <w:rPr>
          <w:b/>
          <w:sz w:val="24"/>
          <w:szCs w:val="24"/>
          <w:lang w:val="fi-FI"/>
        </w:rPr>
        <w:tab/>
      </w:r>
    </w:p>
    <w:p w:rsidR="00A20DF8" w:rsidRDefault="00A20DF8" w:rsidP="00A20DF8">
      <w:pPr>
        <w:rPr>
          <w:sz w:val="24"/>
          <w:szCs w:val="24"/>
          <w:lang w:val="fi-FI"/>
        </w:rPr>
      </w:pPr>
      <w:r>
        <w:rPr>
          <w:sz w:val="24"/>
          <w:szCs w:val="24"/>
          <w:lang w:val="fi-FI"/>
        </w:rPr>
        <w:t>Toteamme aluksi</w:t>
      </w:r>
      <w:r w:rsidRPr="00A20DF8">
        <w:rPr>
          <w:sz w:val="24"/>
          <w:szCs w:val="24"/>
          <w:lang w:val="fi-FI"/>
        </w:rPr>
        <w:t>, että veneala haluaa toki kantaa oman vastuunsa maamme saattamiseksi jaloilleen. Sitä me teemme mm. pitämällä huolen siitä, että kauppataseemme on oikean suuntainen.  Veneteollisuutemme oman valmistuksen arvosta yli 70 % menee vientiin.  Me olemme äärimmäisen kovassa kilpailussa tehneet voitavamme, että työpaikat säilyisivät Suomess</w:t>
      </w:r>
      <w:r>
        <w:rPr>
          <w:sz w:val="24"/>
          <w:szCs w:val="24"/>
          <w:lang w:val="fi-FI"/>
        </w:rPr>
        <w:t>a. Tämä ei ole mikään itsestään</w:t>
      </w:r>
      <w:r w:rsidRPr="00A20DF8">
        <w:rPr>
          <w:sz w:val="24"/>
          <w:szCs w:val="24"/>
          <w:lang w:val="fi-FI"/>
        </w:rPr>
        <w:t>selvyys.  Maamme on kaukana markkinoista</w:t>
      </w:r>
      <w:r>
        <w:rPr>
          <w:sz w:val="24"/>
          <w:szCs w:val="24"/>
          <w:lang w:val="fi-FI"/>
        </w:rPr>
        <w:t>,</w:t>
      </w:r>
      <w:r w:rsidRPr="00A20DF8">
        <w:rPr>
          <w:sz w:val="24"/>
          <w:szCs w:val="24"/>
          <w:lang w:val="fi-FI"/>
        </w:rPr>
        <w:t xml:space="preserve"> ja halvemman työvoiman maista (kuten Puola) tuleva kilpailu asettaa teollisuutemme äärimmäisen kovaan kilpailuun.  </w:t>
      </w:r>
    </w:p>
    <w:p w:rsidR="00A20DF8" w:rsidRDefault="00A20DF8" w:rsidP="00A20DF8">
      <w:pPr>
        <w:rPr>
          <w:sz w:val="24"/>
          <w:szCs w:val="24"/>
          <w:lang w:val="fi-FI"/>
        </w:rPr>
      </w:pPr>
      <w:r>
        <w:rPr>
          <w:sz w:val="24"/>
          <w:szCs w:val="24"/>
          <w:lang w:val="fi-FI"/>
        </w:rPr>
        <w:t>Haluamme muistuttaa, että k</w:t>
      </w:r>
      <w:r w:rsidRPr="00A20DF8">
        <w:rPr>
          <w:sz w:val="24"/>
          <w:szCs w:val="24"/>
          <w:lang w:val="fi-FI"/>
        </w:rPr>
        <w:t>otimaassa</w:t>
      </w:r>
      <w:r>
        <w:rPr>
          <w:sz w:val="24"/>
          <w:szCs w:val="24"/>
          <w:lang w:val="fi-FI"/>
        </w:rPr>
        <w:t>mme</w:t>
      </w:r>
      <w:r w:rsidRPr="00A20DF8">
        <w:rPr>
          <w:sz w:val="24"/>
          <w:szCs w:val="24"/>
          <w:lang w:val="fi-FI"/>
        </w:rPr>
        <w:t xml:space="preserve"> veneily on suuressa murrosvaiheessa.  Nykykuluttajan vapaa-ajan käyttötavat ovat muuttumassa radikaalisti. Laaja kaksio</w:t>
      </w:r>
      <w:r>
        <w:rPr>
          <w:sz w:val="24"/>
          <w:szCs w:val="24"/>
          <w:lang w:val="fi-FI"/>
        </w:rPr>
        <w:t xml:space="preserve">sainen </w:t>
      </w:r>
      <w:r>
        <w:rPr>
          <w:sz w:val="24"/>
          <w:szCs w:val="24"/>
          <w:lang w:val="fi-FI"/>
        </w:rPr>
        <w:lastRenderedPageBreak/>
        <w:t>tutkimuksemme Visio 2025</w:t>
      </w:r>
      <w:r w:rsidRPr="00A20DF8">
        <w:rPr>
          <w:sz w:val="24"/>
          <w:szCs w:val="24"/>
          <w:lang w:val="fi-FI"/>
        </w:rPr>
        <w:t xml:space="preserve"> </w:t>
      </w:r>
      <w:r>
        <w:rPr>
          <w:sz w:val="24"/>
          <w:szCs w:val="24"/>
          <w:lang w:val="fi-FI"/>
        </w:rPr>
        <w:t xml:space="preserve">todistaa selkeästi, että matka- ja retkiveneilyn </w:t>
      </w:r>
      <w:r w:rsidRPr="00A20DF8">
        <w:rPr>
          <w:sz w:val="24"/>
          <w:szCs w:val="24"/>
          <w:lang w:val="fi-FI"/>
        </w:rPr>
        <w:t>osuus laskee seuraavan kymmenen vuoden aikana</w:t>
      </w:r>
      <w:r>
        <w:rPr>
          <w:sz w:val="24"/>
          <w:szCs w:val="24"/>
          <w:lang w:val="fi-FI"/>
        </w:rPr>
        <w:t>,</w:t>
      </w:r>
      <w:r w:rsidRPr="00A20DF8">
        <w:rPr>
          <w:sz w:val="24"/>
          <w:szCs w:val="24"/>
          <w:lang w:val="fi-FI"/>
        </w:rPr>
        <w:t xml:space="preserve"> koska vapaa-ajalta haetaan monipuolisuutta.  Mökkeily, matkailu ja eri urheilulajit vievät osan</w:t>
      </w:r>
      <w:r>
        <w:rPr>
          <w:sz w:val="24"/>
          <w:szCs w:val="24"/>
          <w:lang w:val="fi-FI"/>
        </w:rPr>
        <w:t>sa kuluttajien ajasta,</w:t>
      </w:r>
      <w:r w:rsidRPr="00A20DF8">
        <w:rPr>
          <w:sz w:val="24"/>
          <w:szCs w:val="24"/>
          <w:lang w:val="fi-FI"/>
        </w:rPr>
        <w:t xml:space="preserve"> ja sitä kautta halu investoida veneisiin (tai muihin pääomaa vaativiin harrastuksiin) vähenee.  Kaikki lisäkustannukset, olivatpa ne luonteeltaan tai kooltaan mitä tahansa tulevat vaikuttamaan negatiivisesti veneilyn määrään Suomessa.</w:t>
      </w:r>
      <w:r>
        <w:rPr>
          <w:sz w:val="24"/>
          <w:szCs w:val="24"/>
          <w:lang w:val="fi-FI"/>
        </w:rPr>
        <w:t xml:space="preserve"> </w:t>
      </w:r>
    </w:p>
    <w:p w:rsidR="00A20DF8" w:rsidRPr="00A20DF8" w:rsidRDefault="00A20DF8" w:rsidP="00A20DF8">
      <w:pPr>
        <w:rPr>
          <w:sz w:val="24"/>
          <w:szCs w:val="24"/>
          <w:lang w:val="fi-FI"/>
        </w:rPr>
      </w:pPr>
      <w:r>
        <w:rPr>
          <w:sz w:val="24"/>
          <w:szCs w:val="24"/>
          <w:lang w:val="fi-FI"/>
        </w:rPr>
        <w:t xml:space="preserve">Kuten jäljempänä lausunnossamme osoitamme, tässä veneilyn murrosvaiheessa </w:t>
      </w:r>
      <w:r w:rsidR="00E33521">
        <w:rPr>
          <w:sz w:val="24"/>
          <w:szCs w:val="24"/>
          <w:lang w:val="fi-FI"/>
        </w:rPr>
        <w:t>hallituksen suunnittelema venevero olisi myrkkyä veneilylle ja venealalle. Ehdotetun veneveron toteuttaminen tulisi vaikuttamaan erittäin negatiivisesti veneilyyn ja sitä kautta venealan mahdollisuuksiin kantaa vastuunsa julkisesta taloudesta erityisesti veneilyn tuottamien arvonlisä- ja polttoaineverotuottojen pienentymisen seurauksena.</w:t>
      </w:r>
    </w:p>
    <w:p w:rsidR="00A20DF8" w:rsidRDefault="00A20DF8" w:rsidP="00A20DF8">
      <w:pPr>
        <w:tabs>
          <w:tab w:val="left" w:pos="840"/>
        </w:tabs>
        <w:rPr>
          <w:b/>
          <w:sz w:val="24"/>
          <w:szCs w:val="24"/>
          <w:lang w:val="fi-FI"/>
        </w:rPr>
      </w:pPr>
    </w:p>
    <w:p w:rsidR="005078F9" w:rsidRPr="00C753BD" w:rsidRDefault="00A20DF8">
      <w:pPr>
        <w:rPr>
          <w:b/>
          <w:sz w:val="24"/>
          <w:szCs w:val="24"/>
          <w:lang w:val="fi-FI"/>
        </w:rPr>
      </w:pPr>
      <w:r>
        <w:rPr>
          <w:b/>
          <w:sz w:val="24"/>
          <w:szCs w:val="24"/>
          <w:lang w:val="fi-FI"/>
        </w:rPr>
        <w:t>1.2</w:t>
      </w:r>
      <w:r w:rsidR="00BE663E" w:rsidRPr="00C753BD">
        <w:rPr>
          <w:b/>
          <w:sz w:val="24"/>
          <w:szCs w:val="24"/>
          <w:lang w:val="fi-FI"/>
        </w:rPr>
        <w:t xml:space="preserve"> </w:t>
      </w:r>
      <w:r w:rsidR="00C9042B" w:rsidRPr="00C753BD">
        <w:rPr>
          <w:b/>
          <w:sz w:val="24"/>
          <w:szCs w:val="24"/>
          <w:lang w:val="fi-FI"/>
        </w:rPr>
        <w:t>Fiskaalinen vaikutus</w:t>
      </w:r>
    </w:p>
    <w:p w:rsidR="005A1E32" w:rsidRPr="00C753BD" w:rsidRDefault="005A1E32">
      <w:pPr>
        <w:rPr>
          <w:sz w:val="24"/>
          <w:szCs w:val="24"/>
          <w:lang w:val="fi-FI"/>
        </w:rPr>
      </w:pPr>
      <w:r w:rsidRPr="00C753BD">
        <w:rPr>
          <w:sz w:val="24"/>
          <w:szCs w:val="24"/>
          <w:lang w:val="fi-FI"/>
        </w:rPr>
        <w:t xml:space="preserve">Hallituksen esitysluonnoksessa (s. 10) veneveron tuotoksi on arvioitu </w:t>
      </w:r>
      <w:r w:rsidR="000D6CE8" w:rsidRPr="00C753BD">
        <w:rPr>
          <w:sz w:val="24"/>
          <w:szCs w:val="24"/>
          <w:lang w:val="fi-FI"/>
        </w:rPr>
        <w:t xml:space="preserve">ehdotetuilla veroperusteilla </w:t>
      </w:r>
      <w:r w:rsidRPr="00C753BD">
        <w:rPr>
          <w:sz w:val="24"/>
          <w:szCs w:val="24"/>
          <w:lang w:val="fi-FI"/>
        </w:rPr>
        <w:t>19 miljoonaa euroa, jos venerekisterissä olevat tiedot olisivat ajan</w:t>
      </w:r>
      <w:r w:rsidR="00015EB9">
        <w:rPr>
          <w:sz w:val="24"/>
          <w:szCs w:val="24"/>
          <w:lang w:val="fi-FI"/>
        </w:rPr>
        <w:t xml:space="preserve"> </w:t>
      </w:r>
      <w:r w:rsidRPr="00C753BD">
        <w:rPr>
          <w:sz w:val="24"/>
          <w:szCs w:val="24"/>
          <w:lang w:val="fi-FI"/>
        </w:rPr>
        <w:t xml:space="preserve">tasalla. Esitysluonnoksessa on arvioitu, että pääosin rekisterissä olevien puutteellisuuksien vuoksi veron alaisuudesta voisi poistua esimerkiksi 10 % vesikulkuneuvoista, jolloin veneveron vuotuinen tuotto jäisi alle 17 miljoonan euron. Huomattavaa on, että esitysluonnoksessakin 10 %:n arviota pidetään vain varovaisena arviona, joten verotuotto saattaisi esityksen mukaan jäädä tätäkin alhaisemmaksi. Lisäksi verotuottoa voivat esitysluonnoksen (s. 11) mukaan </w:t>
      </w:r>
      <w:r w:rsidR="008658C8" w:rsidRPr="00C753BD">
        <w:rPr>
          <w:sz w:val="24"/>
          <w:szCs w:val="24"/>
          <w:lang w:val="fi-FI"/>
        </w:rPr>
        <w:t>vähentää verosuunnittelumahdollisuudet, jotka aiheutuvat yhtäältä veneiden vähäisestä ja kausiluonteisesta käytöstä ja toisaalta veneveron liukuvasta 12 kuukauden verokaudesta, jotka yhdessä voivat mahdollistaa veneiden poistamisen rekisteristä siten, ettei veneveroa tulisi suoritettavaksi jokaiselta kalenterivuodelta.</w:t>
      </w:r>
    </w:p>
    <w:p w:rsidR="000D1A6D" w:rsidRDefault="008658C8">
      <w:pPr>
        <w:rPr>
          <w:sz w:val="24"/>
          <w:szCs w:val="24"/>
          <w:lang w:val="fi-FI"/>
        </w:rPr>
      </w:pPr>
      <w:r w:rsidRPr="00C753BD">
        <w:rPr>
          <w:sz w:val="24"/>
          <w:szCs w:val="24"/>
          <w:lang w:val="fi-FI"/>
        </w:rPr>
        <w:t xml:space="preserve">Jo hallituksen esitysluonnoksessa esitetyt epäilyt veneveron pääasiallisen tavoitteen eli fiskaalisen tavoitteen täyttymisestä ovat omiaan kyseenalaistamaan veneveron käyttöönoton perustan. </w:t>
      </w:r>
    </w:p>
    <w:p w:rsidR="005A1E32" w:rsidRPr="00C753BD" w:rsidRDefault="008658C8">
      <w:pPr>
        <w:rPr>
          <w:sz w:val="24"/>
          <w:szCs w:val="24"/>
          <w:lang w:val="fi-FI"/>
        </w:rPr>
      </w:pPr>
      <w:r w:rsidRPr="00C753BD">
        <w:rPr>
          <w:sz w:val="24"/>
          <w:szCs w:val="24"/>
          <w:lang w:val="fi-FI"/>
        </w:rPr>
        <w:t>Seuraavassa esitämme</w:t>
      </w:r>
      <w:r w:rsidR="00C753BD">
        <w:rPr>
          <w:sz w:val="24"/>
          <w:szCs w:val="24"/>
          <w:lang w:val="fi-FI"/>
        </w:rPr>
        <w:t xml:space="preserve"> vielä</w:t>
      </w:r>
      <w:r w:rsidRPr="00C753BD">
        <w:rPr>
          <w:sz w:val="24"/>
          <w:szCs w:val="24"/>
          <w:lang w:val="fi-FI"/>
        </w:rPr>
        <w:t xml:space="preserve"> oman vaikutusarviomme veneveron tuottovai</w:t>
      </w:r>
      <w:r w:rsidR="00FF0D01" w:rsidRPr="00C753BD">
        <w:rPr>
          <w:sz w:val="24"/>
          <w:szCs w:val="24"/>
          <w:lang w:val="fi-FI"/>
        </w:rPr>
        <w:t>kutuksista, kun huomioon otetaan veneveron välilliset vaikutukset muiden verojen tuottoihin.</w:t>
      </w:r>
      <w:r w:rsidR="00C753BD">
        <w:rPr>
          <w:sz w:val="24"/>
          <w:szCs w:val="24"/>
          <w:lang w:val="fi-FI"/>
        </w:rPr>
        <w:t xml:space="preserve"> </w:t>
      </w:r>
      <w:r w:rsidR="000D1A6D">
        <w:rPr>
          <w:sz w:val="24"/>
          <w:szCs w:val="24"/>
          <w:lang w:val="fi-FI"/>
        </w:rPr>
        <w:t>Hallituksen esitysluonnoksessa (s. 11) on tyydytty arvioimaan välillisiä vaikutuksia numeerisesti vain siltä osin kuin venevero vähentäisi kotitalouksien käytettävissä olevia tuloja. Tällä perusteella on arvioitu, että arvonlisäverotuotot putoaisivat noin 2 miljoonaa euroa vuodessa. Esitysluonnoksessa (s. 12) on lisäksi todettu, että veron käyttöönotto voisi johtaa venealan kannattavuuden ja yleisten toimintamahdollisuuksien lievään heikentymiseen ja jopa työpaikkojen menetykseen. Kuten jäljempänä osoitamme</w:t>
      </w:r>
      <w:r w:rsidR="00EB3720">
        <w:rPr>
          <w:sz w:val="24"/>
          <w:szCs w:val="24"/>
          <w:lang w:val="fi-FI"/>
        </w:rPr>
        <w:t>,</w:t>
      </w:r>
      <w:r w:rsidR="000D1A6D">
        <w:rPr>
          <w:sz w:val="24"/>
          <w:szCs w:val="24"/>
          <w:lang w:val="fi-FI"/>
        </w:rPr>
        <w:t xml:space="preserve"> näiden vaikutusten lisäksi huomioon </w:t>
      </w:r>
      <w:r w:rsidR="000D1A6D">
        <w:rPr>
          <w:sz w:val="24"/>
          <w:szCs w:val="24"/>
          <w:lang w:val="fi-FI"/>
        </w:rPr>
        <w:lastRenderedPageBreak/>
        <w:t>tulee ottaa ne verotuottojen menetykset, jotka aiheutuvat suoraan veneiden myynnin ja käytön putoamisesta veneveron käyttöönoton seurauksena.</w:t>
      </w:r>
    </w:p>
    <w:p w:rsidR="00C753BD" w:rsidRDefault="00C753BD" w:rsidP="00FC3425">
      <w:pPr>
        <w:spacing w:after="0"/>
        <w:rPr>
          <w:rFonts w:ascii="Calibri" w:eastAsia="Calibri" w:hAnsi="Calibri" w:cs="Times New Roman"/>
          <w:b/>
          <w:sz w:val="24"/>
          <w:szCs w:val="24"/>
          <w:lang w:val="fi-FI"/>
        </w:rPr>
      </w:pPr>
    </w:p>
    <w:p w:rsidR="00FC3425" w:rsidRPr="007F3103" w:rsidRDefault="00A20DF8" w:rsidP="00FC3425">
      <w:pPr>
        <w:spacing w:after="0"/>
        <w:rPr>
          <w:rFonts w:ascii="Calibri" w:eastAsia="Calibri" w:hAnsi="Calibri" w:cs="Times New Roman"/>
          <w:b/>
          <w:i/>
          <w:sz w:val="24"/>
          <w:szCs w:val="24"/>
          <w:lang w:val="fi-FI"/>
        </w:rPr>
      </w:pPr>
      <w:r>
        <w:rPr>
          <w:rFonts w:ascii="Calibri" w:eastAsia="Calibri" w:hAnsi="Calibri" w:cs="Times New Roman"/>
          <w:b/>
          <w:i/>
          <w:sz w:val="24"/>
          <w:szCs w:val="24"/>
          <w:lang w:val="fi-FI"/>
        </w:rPr>
        <w:t>1.3</w:t>
      </w:r>
      <w:r w:rsidR="00FC3425" w:rsidRPr="007F3103">
        <w:rPr>
          <w:rFonts w:ascii="Calibri" w:eastAsia="Calibri" w:hAnsi="Calibri" w:cs="Times New Roman"/>
          <w:b/>
          <w:i/>
          <w:sz w:val="24"/>
          <w:szCs w:val="24"/>
          <w:lang w:val="fi-FI"/>
        </w:rPr>
        <w:t xml:space="preserve"> Arvio veneveron kokonaisverotuottovaikutuksista</w:t>
      </w:r>
    </w:p>
    <w:p w:rsidR="00FC3425" w:rsidRPr="00FC3425" w:rsidRDefault="00FC3425" w:rsidP="00FC3425">
      <w:pPr>
        <w:spacing w:after="0"/>
        <w:rPr>
          <w:rFonts w:ascii="Calibri" w:eastAsia="Calibri" w:hAnsi="Calibri" w:cs="Times New Roman"/>
          <w:b/>
          <w:sz w:val="24"/>
          <w:szCs w:val="24"/>
          <w:lang w:val="fi-FI"/>
        </w:rPr>
      </w:pPr>
    </w:p>
    <w:p w:rsidR="00FC3425" w:rsidRPr="00FC3425" w:rsidRDefault="000D6CE8" w:rsidP="00FC3425">
      <w:pPr>
        <w:spacing w:after="0"/>
        <w:rPr>
          <w:rFonts w:ascii="Calibri" w:eastAsia="Calibri" w:hAnsi="Calibri" w:cs="Times New Roman"/>
          <w:b/>
          <w:i/>
          <w:sz w:val="24"/>
          <w:szCs w:val="24"/>
          <w:lang w:val="fi-FI"/>
        </w:rPr>
      </w:pPr>
      <w:r>
        <w:rPr>
          <w:rFonts w:ascii="Calibri" w:eastAsia="Calibri" w:hAnsi="Calibri" w:cs="Times New Roman"/>
          <w:b/>
          <w:i/>
          <w:sz w:val="24"/>
          <w:szCs w:val="24"/>
          <w:lang w:val="fi-FI"/>
        </w:rPr>
        <w:t>1.</w:t>
      </w:r>
      <w:r w:rsidR="00A20DF8">
        <w:rPr>
          <w:rFonts w:ascii="Calibri" w:eastAsia="Calibri" w:hAnsi="Calibri" w:cs="Times New Roman"/>
          <w:b/>
          <w:i/>
          <w:sz w:val="24"/>
          <w:szCs w:val="24"/>
          <w:lang w:val="fi-FI"/>
        </w:rPr>
        <w:t>3</w:t>
      </w:r>
      <w:r>
        <w:rPr>
          <w:rFonts w:ascii="Calibri" w:eastAsia="Calibri" w:hAnsi="Calibri" w:cs="Times New Roman"/>
          <w:b/>
          <w:i/>
          <w:sz w:val="24"/>
          <w:szCs w:val="24"/>
          <w:lang w:val="fi-FI"/>
        </w:rPr>
        <w:t xml:space="preserve">.1 </w:t>
      </w:r>
      <w:r w:rsidR="00213E7F">
        <w:rPr>
          <w:rFonts w:ascii="Calibri" w:eastAsia="Calibri" w:hAnsi="Calibri" w:cs="Times New Roman"/>
          <w:b/>
          <w:i/>
          <w:sz w:val="24"/>
          <w:szCs w:val="24"/>
          <w:lang w:val="fi-FI"/>
        </w:rPr>
        <w:t>Veneily ja veneet Suomessa</w:t>
      </w:r>
    </w:p>
    <w:p w:rsidR="00FC3425" w:rsidRPr="00FC3425" w:rsidRDefault="00FC3425" w:rsidP="00FC3425">
      <w:pPr>
        <w:spacing w:after="0"/>
        <w:rPr>
          <w:rFonts w:ascii="Calibri" w:eastAsia="Calibri" w:hAnsi="Calibri" w:cs="Times New Roman"/>
          <w:sz w:val="24"/>
          <w:szCs w:val="24"/>
          <w:lang w:val="fi-FI"/>
        </w:rPr>
      </w:pP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Suomessa arvioidaan olevan tä</w:t>
      </w:r>
      <w:r w:rsidR="000D6CE8">
        <w:rPr>
          <w:rFonts w:ascii="Calibri" w:eastAsia="Calibri" w:hAnsi="Calibri" w:cs="Times New Roman"/>
          <w:sz w:val="24"/>
          <w:szCs w:val="24"/>
          <w:lang w:val="fi-FI"/>
        </w:rPr>
        <w:t xml:space="preserve">llä hetkellä kaikkiaan noin 817 </w:t>
      </w:r>
      <w:r w:rsidRPr="00FC3425">
        <w:rPr>
          <w:rFonts w:ascii="Calibri" w:eastAsia="Calibri" w:hAnsi="Calibri" w:cs="Times New Roman"/>
          <w:sz w:val="24"/>
          <w:szCs w:val="24"/>
          <w:lang w:val="fi-FI"/>
        </w:rPr>
        <w:t>000 vesikulkuneuvoa.  Laskelma perustuu Merenkulkulaitoksen tutkimukseen</w:t>
      </w:r>
      <w:r w:rsidRPr="00C753BD">
        <w:rPr>
          <w:rFonts w:ascii="Calibri" w:eastAsia="Calibri" w:hAnsi="Calibri" w:cs="Times New Roman"/>
          <w:sz w:val="24"/>
          <w:szCs w:val="24"/>
          <w:vertAlign w:val="superscript"/>
          <w:lang w:val="fi-FI"/>
        </w:rPr>
        <w:footnoteReference w:id="1"/>
      </w:r>
      <w:r w:rsidRPr="00FC3425">
        <w:rPr>
          <w:rFonts w:ascii="Calibri" w:eastAsia="Calibri" w:hAnsi="Calibri" w:cs="Times New Roman"/>
          <w:sz w:val="24"/>
          <w:szCs w:val="24"/>
          <w:lang w:val="fi-FI"/>
        </w:rPr>
        <w:t xml:space="preserve"> ja siin</w:t>
      </w:r>
      <w:r w:rsidR="000D6CE8">
        <w:rPr>
          <w:rFonts w:ascii="Calibri" w:eastAsia="Calibri" w:hAnsi="Calibri" w:cs="Times New Roman"/>
          <w:sz w:val="24"/>
          <w:szCs w:val="24"/>
          <w:lang w:val="fi-FI"/>
        </w:rPr>
        <w:t>ä käytettyyn arviointimalliin. Tutkimusajankohdan eli vuoden 2005</w:t>
      </w:r>
      <w:r w:rsidRPr="00FC3425">
        <w:rPr>
          <w:rFonts w:ascii="Calibri" w:eastAsia="Calibri" w:hAnsi="Calibri" w:cs="Times New Roman"/>
          <w:sz w:val="24"/>
          <w:szCs w:val="24"/>
          <w:lang w:val="fi-FI"/>
        </w:rPr>
        <w:t xml:space="preserve"> jälkeen</w:t>
      </w:r>
      <w:r w:rsidR="000D6CE8">
        <w:rPr>
          <w:rFonts w:ascii="Calibri" w:eastAsia="Calibri" w:hAnsi="Calibri" w:cs="Times New Roman"/>
          <w:sz w:val="24"/>
          <w:szCs w:val="24"/>
          <w:lang w:val="fi-FI"/>
        </w:rPr>
        <w:t xml:space="preserve"> arvioomme</w:t>
      </w:r>
      <w:r w:rsidRPr="00FC3425">
        <w:rPr>
          <w:rFonts w:ascii="Calibri" w:eastAsia="Calibri" w:hAnsi="Calibri" w:cs="Times New Roman"/>
          <w:sz w:val="24"/>
          <w:szCs w:val="24"/>
          <w:lang w:val="fi-FI"/>
        </w:rPr>
        <w:t xml:space="preserve"> on lisätty uudet myydyt veneet ja poistettu parhaan käytettävissä olevan t</w:t>
      </w:r>
      <w:r w:rsidR="000D6CE8">
        <w:rPr>
          <w:rFonts w:ascii="Calibri" w:eastAsia="Calibri" w:hAnsi="Calibri" w:cs="Times New Roman"/>
          <w:sz w:val="24"/>
          <w:szCs w:val="24"/>
          <w:lang w:val="fi-FI"/>
        </w:rPr>
        <w:t xml:space="preserve">iedon mukaan romutetut veneet. Näistä veneistä noin 203 </w:t>
      </w:r>
      <w:r w:rsidRPr="00FC3425">
        <w:rPr>
          <w:rFonts w:ascii="Calibri" w:eastAsia="Calibri" w:hAnsi="Calibri" w:cs="Times New Roman"/>
          <w:sz w:val="24"/>
          <w:szCs w:val="24"/>
          <w:lang w:val="fi-FI"/>
        </w:rPr>
        <w:t>000 on rekisteröintivelvoitteen alaisia ja periaatteessa ne pitäisi löytyä</w:t>
      </w:r>
      <w:r w:rsidR="002F1163">
        <w:rPr>
          <w:rFonts w:ascii="Calibri" w:eastAsia="Calibri" w:hAnsi="Calibri" w:cs="Times New Roman"/>
          <w:sz w:val="24"/>
          <w:szCs w:val="24"/>
          <w:lang w:val="fi-FI"/>
        </w:rPr>
        <w:t xml:space="preserve"> Liikenteen turvallisuusvirasto Traf</w:t>
      </w:r>
      <w:r w:rsidRPr="00FC3425">
        <w:rPr>
          <w:rFonts w:ascii="Calibri" w:eastAsia="Calibri" w:hAnsi="Calibri" w:cs="Times New Roman"/>
          <w:sz w:val="24"/>
          <w:szCs w:val="24"/>
          <w:lang w:val="fi-FI"/>
        </w:rPr>
        <w:t xml:space="preserve">in venerekisteristä.  </w:t>
      </w:r>
      <w:r w:rsidR="000D6CE8">
        <w:rPr>
          <w:rFonts w:ascii="Calibri" w:eastAsia="Calibri" w:hAnsi="Calibri" w:cs="Times New Roman"/>
          <w:sz w:val="24"/>
          <w:szCs w:val="24"/>
          <w:lang w:val="fi-FI"/>
        </w:rPr>
        <w:t>Kuten myöhemminkin tuomme esille, vene</w:t>
      </w:r>
      <w:r w:rsidRPr="00FC3425">
        <w:rPr>
          <w:rFonts w:ascii="Calibri" w:eastAsia="Calibri" w:hAnsi="Calibri" w:cs="Times New Roman"/>
          <w:sz w:val="24"/>
          <w:szCs w:val="24"/>
          <w:lang w:val="fi-FI"/>
        </w:rPr>
        <w:t>rekisteri on kuitenkin vielä kovin puutteellinen ja vaatii melkoisesti työtä ennen kuin vuon</w:t>
      </w:r>
      <w:r w:rsidR="000D6CE8">
        <w:rPr>
          <w:rFonts w:ascii="Calibri" w:eastAsia="Calibri" w:hAnsi="Calibri" w:cs="Times New Roman"/>
          <w:sz w:val="24"/>
          <w:szCs w:val="24"/>
          <w:lang w:val="fi-FI"/>
        </w:rPr>
        <w:t>na 2014 Maistraatista siirretyn venerekisterin tiedot</w:t>
      </w:r>
      <w:r w:rsidRPr="00FC3425">
        <w:rPr>
          <w:rFonts w:ascii="Calibri" w:eastAsia="Calibri" w:hAnsi="Calibri" w:cs="Times New Roman"/>
          <w:sz w:val="24"/>
          <w:szCs w:val="24"/>
          <w:lang w:val="fi-FI"/>
        </w:rPr>
        <w:t xml:space="preserve"> voisi</w:t>
      </w:r>
      <w:r w:rsidR="000D6CE8">
        <w:rPr>
          <w:rFonts w:ascii="Calibri" w:eastAsia="Calibri" w:hAnsi="Calibri" w:cs="Times New Roman"/>
          <w:sz w:val="24"/>
          <w:szCs w:val="24"/>
          <w:lang w:val="fi-FI"/>
        </w:rPr>
        <w:t>vat</w:t>
      </w:r>
      <w:r w:rsidRPr="00FC3425">
        <w:rPr>
          <w:rFonts w:ascii="Calibri" w:eastAsia="Calibri" w:hAnsi="Calibri" w:cs="Times New Roman"/>
          <w:sz w:val="24"/>
          <w:szCs w:val="24"/>
          <w:lang w:val="fi-FI"/>
        </w:rPr>
        <w:t xml:space="preserve"> toimia </w:t>
      </w:r>
      <w:r w:rsidR="000D6CE8">
        <w:rPr>
          <w:rFonts w:ascii="Calibri" w:eastAsia="Calibri" w:hAnsi="Calibri" w:cs="Times New Roman"/>
          <w:sz w:val="24"/>
          <w:szCs w:val="24"/>
          <w:lang w:val="fi-FI"/>
        </w:rPr>
        <w:t xml:space="preserve">verotuksen pohjana. </w:t>
      </w:r>
      <w:r w:rsidRPr="00FC3425">
        <w:rPr>
          <w:rFonts w:ascii="Calibri" w:eastAsia="Calibri" w:hAnsi="Calibri" w:cs="Times New Roman"/>
          <w:sz w:val="24"/>
          <w:szCs w:val="24"/>
          <w:lang w:val="fi-FI"/>
        </w:rPr>
        <w:t xml:space="preserve">Alla </w:t>
      </w:r>
      <w:r w:rsidR="000D6CE8">
        <w:rPr>
          <w:rFonts w:ascii="Calibri" w:eastAsia="Calibri" w:hAnsi="Calibri" w:cs="Times New Roman"/>
          <w:sz w:val="24"/>
          <w:szCs w:val="24"/>
          <w:lang w:val="fi-FI"/>
        </w:rPr>
        <w:t>esitetyt</w:t>
      </w:r>
      <w:r w:rsidRPr="00FC3425">
        <w:rPr>
          <w:rFonts w:ascii="Calibri" w:eastAsia="Calibri" w:hAnsi="Calibri" w:cs="Times New Roman"/>
          <w:sz w:val="24"/>
          <w:szCs w:val="24"/>
          <w:lang w:val="fi-FI"/>
        </w:rPr>
        <w:t xml:space="preserve"> luvut perustuvat kuitenkin tuohon rekisteriin.</w:t>
      </w:r>
    </w:p>
    <w:p w:rsidR="00FC3425" w:rsidRPr="00FC3425" w:rsidRDefault="00FC3425" w:rsidP="00FC3425">
      <w:pPr>
        <w:spacing w:after="0"/>
        <w:rPr>
          <w:rFonts w:ascii="Calibri" w:eastAsia="Calibri" w:hAnsi="Calibri" w:cs="Times New Roman"/>
          <w:sz w:val="24"/>
          <w:szCs w:val="24"/>
          <w:lang w:val="fi-FI"/>
        </w:rPr>
      </w:pPr>
    </w:p>
    <w:p w:rsidR="00FC3425" w:rsidRPr="00FC3425" w:rsidRDefault="000D6CE8" w:rsidP="00FC3425">
      <w:pPr>
        <w:spacing w:after="0"/>
        <w:rPr>
          <w:rFonts w:ascii="Calibri" w:eastAsia="Calibri" w:hAnsi="Calibri" w:cs="Times New Roman"/>
          <w:sz w:val="24"/>
          <w:szCs w:val="24"/>
          <w:lang w:val="fi-FI"/>
        </w:rPr>
      </w:pPr>
      <w:r>
        <w:rPr>
          <w:rFonts w:ascii="Calibri" w:eastAsia="Calibri" w:hAnsi="Calibri" w:cs="Times New Roman"/>
          <w:sz w:val="24"/>
          <w:szCs w:val="24"/>
          <w:lang w:val="fi-FI"/>
        </w:rPr>
        <w:t>Ve</w:t>
      </w:r>
      <w:r w:rsidR="00FC3425" w:rsidRPr="00FC3425">
        <w:rPr>
          <w:rFonts w:ascii="Calibri" w:eastAsia="Calibri" w:hAnsi="Calibri" w:cs="Times New Roman"/>
          <w:sz w:val="24"/>
          <w:szCs w:val="24"/>
          <w:lang w:val="fi-FI"/>
        </w:rPr>
        <w:t>nerekisterissä olevien veneiden määrä kokoluokittain</w:t>
      </w:r>
      <w:r>
        <w:rPr>
          <w:rFonts w:ascii="Calibri" w:eastAsia="Calibri" w:hAnsi="Calibri" w:cs="Times New Roman"/>
          <w:sz w:val="24"/>
          <w:szCs w:val="24"/>
          <w:lang w:val="fi-FI"/>
        </w:rPr>
        <w:t xml:space="preserve"> jakautuu seuraavasti:</w:t>
      </w:r>
    </w:p>
    <w:p w:rsidR="00FC3425" w:rsidRPr="00FC3425" w:rsidRDefault="00FC3425" w:rsidP="00FC3425">
      <w:pPr>
        <w:spacing w:after="0"/>
        <w:rPr>
          <w:rFonts w:ascii="Calibri" w:eastAsia="Calibri" w:hAnsi="Calibri" w:cs="Times New Roman"/>
          <w:sz w:val="24"/>
          <w:szCs w:val="24"/>
          <w:lang w:val="fi-FI"/>
        </w:rPr>
      </w:pP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Perämoottoriveneet</w:t>
      </w: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r>
      <w:r w:rsidRPr="00C753BD">
        <w:rPr>
          <w:rFonts w:ascii="Calibri" w:eastAsia="Calibri" w:hAnsi="Calibri" w:cs="Times New Roman"/>
          <w:sz w:val="24"/>
          <w:szCs w:val="24"/>
          <w:lang w:val="fi-FI"/>
        </w:rPr>
        <w:tab/>
      </w:r>
      <w:r w:rsidR="000D6CE8">
        <w:rPr>
          <w:rFonts w:ascii="Calibri" w:eastAsia="Calibri" w:hAnsi="Calibri" w:cs="Times New Roman"/>
          <w:sz w:val="24"/>
          <w:szCs w:val="24"/>
          <w:lang w:val="fi-FI"/>
        </w:rPr>
        <w:t xml:space="preserve">            135 </w:t>
      </w:r>
      <w:r w:rsidRPr="00FC3425">
        <w:rPr>
          <w:rFonts w:ascii="Calibri" w:eastAsia="Calibri" w:hAnsi="Calibri" w:cs="Times New Roman"/>
          <w:sz w:val="24"/>
          <w:szCs w:val="24"/>
          <w:lang w:val="fi-FI"/>
        </w:rPr>
        <w:t>000</w:t>
      </w: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Sisämoottori/sisäperämoottoriveneet</w:t>
      </w:r>
      <w:r w:rsidRPr="00FC3425">
        <w:rPr>
          <w:rFonts w:ascii="Calibri" w:eastAsia="Calibri" w:hAnsi="Calibri" w:cs="Times New Roman"/>
          <w:sz w:val="24"/>
          <w:szCs w:val="24"/>
          <w:lang w:val="fi-FI"/>
        </w:rPr>
        <w:tab/>
      </w:r>
      <w:r w:rsidR="000D6CE8">
        <w:rPr>
          <w:rFonts w:ascii="Calibri" w:eastAsia="Calibri" w:hAnsi="Calibri" w:cs="Times New Roman"/>
          <w:sz w:val="24"/>
          <w:szCs w:val="24"/>
          <w:lang w:val="fi-FI"/>
        </w:rPr>
        <w:t xml:space="preserve"> 49 </w:t>
      </w:r>
      <w:r w:rsidRPr="00FC3425">
        <w:rPr>
          <w:rFonts w:ascii="Calibri" w:eastAsia="Calibri" w:hAnsi="Calibri" w:cs="Times New Roman"/>
          <w:sz w:val="24"/>
          <w:szCs w:val="24"/>
          <w:lang w:val="fi-FI"/>
        </w:rPr>
        <w:t>000</w:t>
      </w: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Purjeveneet</w:t>
      </w: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t xml:space="preserve">  </w:t>
      </w:r>
      <w:r w:rsidRPr="00C753BD">
        <w:rPr>
          <w:rFonts w:ascii="Calibri" w:eastAsia="Calibri" w:hAnsi="Calibri" w:cs="Times New Roman"/>
          <w:sz w:val="24"/>
          <w:szCs w:val="24"/>
          <w:lang w:val="fi-FI"/>
        </w:rPr>
        <w:tab/>
        <w:t xml:space="preserve"> </w:t>
      </w:r>
      <w:r w:rsidR="000D1A6D">
        <w:rPr>
          <w:rFonts w:ascii="Calibri" w:eastAsia="Calibri" w:hAnsi="Calibri" w:cs="Times New Roman"/>
          <w:sz w:val="24"/>
          <w:szCs w:val="24"/>
          <w:lang w:val="fi-FI"/>
        </w:rPr>
        <w:tab/>
      </w:r>
      <w:r w:rsidRPr="00C753BD">
        <w:rPr>
          <w:rFonts w:ascii="Calibri" w:eastAsia="Calibri" w:hAnsi="Calibri" w:cs="Times New Roman"/>
          <w:sz w:val="24"/>
          <w:szCs w:val="24"/>
          <w:lang w:val="fi-FI"/>
        </w:rPr>
        <w:t xml:space="preserve"> </w:t>
      </w:r>
      <w:r w:rsidR="000D6CE8">
        <w:rPr>
          <w:rFonts w:ascii="Calibri" w:eastAsia="Calibri" w:hAnsi="Calibri" w:cs="Times New Roman"/>
          <w:sz w:val="24"/>
          <w:szCs w:val="24"/>
          <w:lang w:val="fi-FI"/>
        </w:rPr>
        <w:t xml:space="preserve">14 </w:t>
      </w:r>
      <w:r w:rsidRPr="00FC3425">
        <w:rPr>
          <w:rFonts w:ascii="Calibri" w:eastAsia="Calibri" w:hAnsi="Calibri" w:cs="Times New Roman"/>
          <w:sz w:val="24"/>
          <w:szCs w:val="24"/>
          <w:lang w:val="fi-FI"/>
        </w:rPr>
        <w:t>000</w:t>
      </w: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Muut (pääsääntöisesti vesijetit)</w:t>
      </w:r>
      <w:r w:rsidRPr="00FC3425">
        <w:rPr>
          <w:rFonts w:ascii="Calibri" w:eastAsia="Calibri" w:hAnsi="Calibri" w:cs="Times New Roman"/>
          <w:sz w:val="24"/>
          <w:szCs w:val="24"/>
          <w:lang w:val="fi-FI"/>
        </w:rPr>
        <w:tab/>
        <w:t xml:space="preserve">    </w:t>
      </w:r>
      <w:r w:rsidR="000D6CE8">
        <w:rPr>
          <w:rFonts w:ascii="Calibri" w:eastAsia="Calibri" w:hAnsi="Calibri" w:cs="Times New Roman"/>
          <w:sz w:val="24"/>
          <w:szCs w:val="24"/>
          <w:lang w:val="fi-FI"/>
        </w:rPr>
        <w:tab/>
      </w:r>
      <w:r w:rsidR="000D6CE8" w:rsidRPr="000D6CE8">
        <w:rPr>
          <w:rFonts w:ascii="Calibri" w:eastAsia="Calibri" w:hAnsi="Calibri" w:cs="Times New Roman"/>
          <w:sz w:val="24"/>
          <w:szCs w:val="24"/>
          <w:u w:val="single"/>
          <w:lang w:val="fi-FI"/>
        </w:rPr>
        <w:t xml:space="preserve">   4 </w:t>
      </w:r>
      <w:r w:rsidRPr="000D6CE8">
        <w:rPr>
          <w:rFonts w:ascii="Calibri" w:eastAsia="Calibri" w:hAnsi="Calibri" w:cs="Times New Roman"/>
          <w:sz w:val="24"/>
          <w:szCs w:val="24"/>
          <w:u w:val="single"/>
          <w:lang w:val="fi-FI"/>
        </w:rPr>
        <w:t>800</w:t>
      </w: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 xml:space="preserve">Yhteensä </w:t>
      </w: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r>
      <w:r w:rsidRPr="00C753BD">
        <w:rPr>
          <w:rFonts w:ascii="Calibri" w:eastAsia="Calibri" w:hAnsi="Calibri" w:cs="Times New Roman"/>
          <w:sz w:val="24"/>
          <w:szCs w:val="24"/>
          <w:lang w:val="fi-FI"/>
        </w:rPr>
        <w:tab/>
      </w:r>
      <w:r w:rsidR="000D1A6D">
        <w:rPr>
          <w:rFonts w:ascii="Calibri" w:eastAsia="Calibri" w:hAnsi="Calibri" w:cs="Times New Roman"/>
          <w:sz w:val="24"/>
          <w:szCs w:val="24"/>
          <w:lang w:val="fi-FI"/>
        </w:rPr>
        <w:tab/>
      </w:r>
      <w:r w:rsidR="000D6CE8">
        <w:rPr>
          <w:rFonts w:ascii="Calibri" w:eastAsia="Calibri" w:hAnsi="Calibri" w:cs="Times New Roman"/>
          <w:sz w:val="24"/>
          <w:szCs w:val="24"/>
          <w:lang w:val="fi-FI"/>
        </w:rPr>
        <w:t xml:space="preserve">202 </w:t>
      </w:r>
      <w:r w:rsidRPr="00FC3425">
        <w:rPr>
          <w:rFonts w:ascii="Calibri" w:eastAsia="Calibri" w:hAnsi="Calibri" w:cs="Times New Roman"/>
          <w:sz w:val="24"/>
          <w:szCs w:val="24"/>
          <w:lang w:val="fi-FI"/>
        </w:rPr>
        <w:t>800</w:t>
      </w:r>
    </w:p>
    <w:p w:rsidR="00FC3425" w:rsidRPr="00FC3425" w:rsidRDefault="00FC3425" w:rsidP="00FC3425">
      <w:pPr>
        <w:spacing w:after="0"/>
        <w:rPr>
          <w:rFonts w:ascii="Calibri" w:eastAsia="Calibri" w:hAnsi="Calibri" w:cs="Times New Roman"/>
          <w:sz w:val="24"/>
          <w:szCs w:val="24"/>
          <w:lang w:val="fi-FI"/>
        </w:rPr>
      </w:pPr>
    </w:p>
    <w:p w:rsidR="00FC3425" w:rsidRPr="00FC3425" w:rsidRDefault="000D6CE8" w:rsidP="00FC3425">
      <w:pPr>
        <w:spacing w:after="0"/>
        <w:rPr>
          <w:rFonts w:ascii="Calibri" w:eastAsia="Calibri" w:hAnsi="Calibri" w:cs="Times New Roman"/>
          <w:sz w:val="24"/>
          <w:szCs w:val="24"/>
          <w:lang w:val="fi-FI"/>
        </w:rPr>
      </w:pPr>
      <w:r>
        <w:rPr>
          <w:rFonts w:ascii="Calibri" w:eastAsia="Calibri" w:hAnsi="Calibri" w:cs="Times New Roman"/>
          <w:sz w:val="24"/>
          <w:szCs w:val="24"/>
          <w:lang w:val="fi-FI"/>
        </w:rPr>
        <w:t>Kuten hallituksen esitysluonnoksessakin todettu</w:t>
      </w:r>
      <w:r w:rsidR="00FC3425" w:rsidRPr="00FC3425">
        <w:rPr>
          <w:rFonts w:ascii="Calibri" w:eastAsia="Calibri" w:hAnsi="Calibri" w:cs="Times New Roman"/>
          <w:sz w:val="24"/>
          <w:szCs w:val="24"/>
          <w:lang w:val="fi-FI"/>
        </w:rPr>
        <w:t xml:space="preserve">, </w:t>
      </w:r>
      <w:r>
        <w:rPr>
          <w:rFonts w:ascii="Calibri" w:eastAsia="Calibri" w:hAnsi="Calibri" w:cs="Times New Roman"/>
          <w:sz w:val="24"/>
          <w:szCs w:val="24"/>
          <w:lang w:val="fi-FI"/>
        </w:rPr>
        <w:t>todelliset veneiden määrät ovat todennäköisesti</w:t>
      </w:r>
      <w:r w:rsidR="00FC3425" w:rsidRPr="00FC3425">
        <w:rPr>
          <w:rFonts w:ascii="Calibri" w:eastAsia="Calibri" w:hAnsi="Calibri" w:cs="Times New Roman"/>
          <w:sz w:val="24"/>
          <w:szCs w:val="24"/>
          <w:lang w:val="fi-FI"/>
        </w:rPr>
        <w:t xml:space="preserve"> merkittävästi pienempiä kuin </w:t>
      </w:r>
      <w:r w:rsidR="00ED3C6C" w:rsidRPr="00C753BD">
        <w:rPr>
          <w:rFonts w:ascii="Calibri" w:eastAsia="Calibri" w:hAnsi="Calibri" w:cs="Times New Roman"/>
          <w:sz w:val="24"/>
          <w:szCs w:val="24"/>
          <w:lang w:val="fi-FI"/>
        </w:rPr>
        <w:t>edellä</w:t>
      </w:r>
      <w:r>
        <w:rPr>
          <w:rFonts w:ascii="Calibri" w:eastAsia="Calibri" w:hAnsi="Calibri" w:cs="Times New Roman"/>
          <w:sz w:val="24"/>
          <w:szCs w:val="24"/>
          <w:lang w:val="fi-FI"/>
        </w:rPr>
        <w:t xml:space="preserve"> mainitut luvut. </w:t>
      </w:r>
      <w:r w:rsidR="00FC3425" w:rsidRPr="00FC3425">
        <w:rPr>
          <w:rFonts w:ascii="Calibri" w:eastAsia="Calibri" w:hAnsi="Calibri" w:cs="Times New Roman"/>
          <w:sz w:val="24"/>
          <w:szCs w:val="24"/>
          <w:lang w:val="fi-FI"/>
        </w:rPr>
        <w:t xml:space="preserve">Arviomme on, että rekisterissä on </w:t>
      </w:r>
      <w:r w:rsidR="00ED3C6C" w:rsidRPr="00C753BD">
        <w:rPr>
          <w:rFonts w:ascii="Calibri" w:eastAsia="Calibri" w:hAnsi="Calibri" w:cs="Times New Roman"/>
          <w:sz w:val="24"/>
          <w:szCs w:val="24"/>
          <w:lang w:val="fi-FI"/>
        </w:rPr>
        <w:t>ainakin</w:t>
      </w:r>
      <w:r w:rsidR="00FC3425" w:rsidRPr="00FC3425">
        <w:rPr>
          <w:rFonts w:ascii="Calibri" w:eastAsia="Calibri" w:hAnsi="Calibri" w:cs="Times New Roman"/>
          <w:sz w:val="24"/>
          <w:szCs w:val="24"/>
          <w:lang w:val="fi-FI"/>
        </w:rPr>
        <w:t xml:space="preserve"> 20.000 </w:t>
      </w:r>
      <w:r w:rsidR="00ED3C6C" w:rsidRPr="00C753BD">
        <w:rPr>
          <w:rFonts w:ascii="Calibri" w:eastAsia="Calibri" w:hAnsi="Calibri" w:cs="Times New Roman"/>
          <w:sz w:val="24"/>
          <w:szCs w:val="24"/>
          <w:lang w:val="fi-FI"/>
        </w:rPr>
        <w:t>”</w:t>
      </w:r>
      <w:r w:rsidR="00FC3425" w:rsidRPr="00FC3425">
        <w:rPr>
          <w:rFonts w:ascii="Calibri" w:eastAsia="Calibri" w:hAnsi="Calibri" w:cs="Times New Roman"/>
          <w:sz w:val="24"/>
          <w:szCs w:val="24"/>
          <w:lang w:val="fi-FI"/>
        </w:rPr>
        <w:t>haamuvenettä</w:t>
      </w:r>
      <w:r w:rsidR="00ED3C6C" w:rsidRPr="00C753BD">
        <w:rPr>
          <w:rFonts w:ascii="Calibri" w:eastAsia="Calibri" w:hAnsi="Calibri" w:cs="Times New Roman"/>
          <w:sz w:val="24"/>
          <w:szCs w:val="24"/>
          <w:lang w:val="fi-FI"/>
        </w:rPr>
        <w:t>”</w:t>
      </w:r>
      <w:r>
        <w:rPr>
          <w:rFonts w:ascii="Calibri" w:eastAsia="Calibri" w:hAnsi="Calibri" w:cs="Times New Roman"/>
          <w:sz w:val="24"/>
          <w:szCs w:val="24"/>
          <w:lang w:val="fi-FI"/>
        </w:rPr>
        <w:t xml:space="preserve"> eli käytöstä poistettua venettä</w:t>
      </w:r>
      <w:r w:rsidR="00FC3425" w:rsidRPr="00FC3425">
        <w:rPr>
          <w:rFonts w:ascii="Calibri" w:eastAsia="Calibri" w:hAnsi="Calibri" w:cs="Times New Roman"/>
          <w:sz w:val="24"/>
          <w:szCs w:val="24"/>
          <w:lang w:val="fi-FI"/>
        </w:rPr>
        <w:t>.</w:t>
      </w:r>
      <w:r w:rsidR="00ED3C6C" w:rsidRPr="00C753BD">
        <w:rPr>
          <w:rFonts w:ascii="Calibri" w:eastAsia="Calibri" w:hAnsi="Calibri" w:cs="Times New Roman"/>
          <w:sz w:val="24"/>
          <w:szCs w:val="24"/>
          <w:lang w:val="fi-FI"/>
        </w:rPr>
        <w:t xml:space="preserve"> Tämä arvio vastaa hallituksen esitysluonnoksessa esitettyä arviota.</w:t>
      </w:r>
    </w:p>
    <w:p w:rsidR="00FC3425" w:rsidRPr="00FC3425" w:rsidRDefault="00FC3425" w:rsidP="00FC3425">
      <w:pPr>
        <w:spacing w:after="0"/>
        <w:rPr>
          <w:rFonts w:ascii="Calibri" w:eastAsia="Calibri" w:hAnsi="Calibri" w:cs="Times New Roman"/>
          <w:sz w:val="24"/>
          <w:szCs w:val="24"/>
          <w:lang w:val="fi-FI"/>
        </w:rPr>
      </w:pPr>
    </w:p>
    <w:p w:rsidR="000D6CE8" w:rsidRDefault="000D6CE8" w:rsidP="00FC3425">
      <w:pPr>
        <w:spacing w:after="0"/>
        <w:rPr>
          <w:rFonts w:ascii="Calibri" w:eastAsia="Calibri" w:hAnsi="Calibri" w:cs="Times New Roman"/>
          <w:sz w:val="24"/>
          <w:szCs w:val="24"/>
          <w:lang w:val="fi-FI"/>
        </w:rPr>
      </w:pPr>
      <w:r>
        <w:rPr>
          <w:rFonts w:ascii="Calibri" w:eastAsia="Calibri" w:hAnsi="Calibri" w:cs="Times New Roman"/>
          <w:sz w:val="24"/>
          <w:szCs w:val="24"/>
          <w:lang w:val="fi-FI"/>
        </w:rPr>
        <w:t>Haluamme vielä konkreettisesti kuvata lyhyesti, minkälainen kunkin</w:t>
      </w:r>
      <w:r w:rsidR="00FC3425" w:rsidRPr="00FC3425">
        <w:rPr>
          <w:rFonts w:ascii="Calibri" w:eastAsia="Calibri" w:hAnsi="Calibri" w:cs="Times New Roman"/>
          <w:sz w:val="24"/>
          <w:szCs w:val="24"/>
          <w:lang w:val="fi-FI"/>
        </w:rPr>
        <w:t xml:space="preserve"> venetyypin keskimääräinen vene on ja mihin sitä käytetään.</w:t>
      </w:r>
      <w:r>
        <w:rPr>
          <w:rFonts w:ascii="Calibri" w:eastAsia="Calibri" w:hAnsi="Calibri" w:cs="Times New Roman"/>
          <w:sz w:val="24"/>
          <w:szCs w:val="24"/>
          <w:lang w:val="fi-FI"/>
        </w:rPr>
        <w:t xml:space="preserve"> Julkisuudessa käsiteltyjen esimerkkien ja käytettyjen kielikuvien perusteella Suomessa käytetyistä veneistä on voinut mu</w:t>
      </w:r>
      <w:r w:rsidR="00015EB9">
        <w:rPr>
          <w:rFonts w:ascii="Calibri" w:eastAsia="Calibri" w:hAnsi="Calibri" w:cs="Times New Roman"/>
          <w:sz w:val="24"/>
          <w:szCs w:val="24"/>
          <w:lang w:val="fi-FI"/>
        </w:rPr>
        <w:t>odostua harhaanjohtava kuva.</w:t>
      </w:r>
    </w:p>
    <w:p w:rsidR="00015EB9" w:rsidRDefault="00015EB9" w:rsidP="00FC3425">
      <w:pPr>
        <w:spacing w:after="0"/>
        <w:rPr>
          <w:rFonts w:ascii="Calibri" w:eastAsia="Calibri" w:hAnsi="Calibri" w:cs="Times New Roman"/>
          <w:sz w:val="24"/>
          <w:szCs w:val="24"/>
          <w:lang w:val="fi-FI"/>
        </w:rPr>
      </w:pPr>
    </w:p>
    <w:p w:rsidR="00015EB9" w:rsidRDefault="00015EB9" w:rsidP="00FC3425">
      <w:pPr>
        <w:spacing w:after="0"/>
        <w:rPr>
          <w:rFonts w:ascii="Calibri" w:eastAsia="Calibri" w:hAnsi="Calibri" w:cs="Times New Roman"/>
          <w:sz w:val="24"/>
          <w:szCs w:val="24"/>
          <w:lang w:val="fi-FI"/>
        </w:rPr>
      </w:pPr>
    </w:p>
    <w:p w:rsidR="000D6CE8" w:rsidRPr="00FC3425" w:rsidRDefault="000D6CE8" w:rsidP="00FC3425">
      <w:pPr>
        <w:spacing w:after="0"/>
        <w:rPr>
          <w:rFonts w:ascii="Calibri" w:eastAsia="Calibri" w:hAnsi="Calibri" w:cs="Times New Roman"/>
          <w:sz w:val="24"/>
          <w:szCs w:val="24"/>
          <w:lang w:val="fi-FI"/>
        </w:rPr>
      </w:pPr>
    </w:p>
    <w:p w:rsidR="00FC3425" w:rsidRPr="00FC3425" w:rsidRDefault="00FC3425" w:rsidP="00FC3425">
      <w:pPr>
        <w:numPr>
          <w:ilvl w:val="0"/>
          <w:numId w:val="13"/>
        </w:numPr>
        <w:spacing w:after="0"/>
        <w:contextualSpacing/>
        <w:rPr>
          <w:rFonts w:ascii="Calibri" w:eastAsia="Calibri" w:hAnsi="Calibri" w:cs="Times New Roman"/>
          <w:sz w:val="24"/>
          <w:szCs w:val="24"/>
          <w:lang w:val="fi-FI"/>
        </w:rPr>
      </w:pPr>
      <w:r w:rsidRPr="00FC3425">
        <w:rPr>
          <w:rFonts w:ascii="Calibri" w:eastAsia="Calibri" w:hAnsi="Calibri" w:cs="Times New Roman"/>
          <w:sz w:val="24"/>
          <w:szCs w:val="24"/>
          <w:lang w:val="fi-FI"/>
        </w:rPr>
        <w:lastRenderedPageBreak/>
        <w:t>Per</w:t>
      </w:r>
      <w:r w:rsidR="00EB2ACC">
        <w:rPr>
          <w:rFonts w:ascii="Calibri" w:eastAsia="Calibri" w:hAnsi="Calibri" w:cs="Times New Roman"/>
          <w:sz w:val="24"/>
          <w:szCs w:val="24"/>
          <w:lang w:val="fi-FI"/>
        </w:rPr>
        <w:t>ämoottorivene (rekisterissä 135 </w:t>
      </w:r>
      <w:r w:rsidRPr="00FC3425">
        <w:rPr>
          <w:rFonts w:ascii="Calibri" w:eastAsia="Calibri" w:hAnsi="Calibri" w:cs="Times New Roman"/>
          <w:sz w:val="24"/>
          <w:szCs w:val="24"/>
          <w:lang w:val="fi-FI"/>
        </w:rPr>
        <w:t>000</w:t>
      </w:r>
      <w:r w:rsidR="00EB2ACC">
        <w:rPr>
          <w:rFonts w:ascii="Calibri" w:eastAsia="Calibri" w:hAnsi="Calibri" w:cs="Times New Roman"/>
          <w:sz w:val="24"/>
          <w:szCs w:val="24"/>
          <w:lang w:val="fi-FI"/>
        </w:rPr>
        <w:t xml:space="preserve"> kpl</w:t>
      </w:r>
      <w:r w:rsidRPr="00FC3425">
        <w:rPr>
          <w:rFonts w:ascii="Calibri" w:eastAsia="Calibri" w:hAnsi="Calibri" w:cs="Times New Roman"/>
          <w:sz w:val="24"/>
          <w:szCs w:val="24"/>
          <w:lang w:val="fi-FI"/>
        </w:rPr>
        <w:t>)</w:t>
      </w: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noProof/>
          <w:sz w:val="24"/>
          <w:szCs w:val="24"/>
          <w:lang w:val="fi-FI" w:eastAsia="fi-FI"/>
        </w:rPr>
        <w:drawing>
          <wp:inline distT="0" distB="0" distL="0" distR="0" wp14:anchorId="3DDEFFEA" wp14:editId="2F0C90FF">
            <wp:extent cx="3514725" cy="1976151"/>
            <wp:effectExtent l="0" t="0" r="0" b="5080"/>
            <wp:docPr id="1" name="Kuva 1" descr="Kuvahaun tulos haulle Terhi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haun tulos haulle Terhi 4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2126" cy="1980312"/>
                    </a:xfrm>
                    <a:prstGeom prst="rect">
                      <a:avLst/>
                    </a:prstGeom>
                    <a:noFill/>
                    <a:ln>
                      <a:noFill/>
                    </a:ln>
                  </pic:spPr>
                </pic:pic>
              </a:graphicData>
            </a:graphic>
          </wp:inline>
        </w:drawing>
      </w: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Kuva 1. Tyypillinen perämoottorivene</w:t>
      </w:r>
    </w:p>
    <w:p w:rsidR="00FC3425" w:rsidRPr="00FC3425" w:rsidRDefault="00FC3425" w:rsidP="00FC3425">
      <w:pPr>
        <w:spacing w:after="0"/>
        <w:rPr>
          <w:rFonts w:ascii="Calibri" w:eastAsia="Calibri" w:hAnsi="Calibri" w:cs="Times New Roman"/>
          <w:sz w:val="24"/>
          <w:szCs w:val="24"/>
          <w:lang w:val="fi-FI"/>
        </w:rPr>
      </w:pP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Terhi 445 edustaa hyvin keskimääräistä mökki</w:t>
      </w:r>
      <w:r w:rsidR="000D6CE8">
        <w:rPr>
          <w:rFonts w:ascii="Calibri" w:eastAsia="Calibri" w:hAnsi="Calibri" w:cs="Times New Roman"/>
          <w:sz w:val="24"/>
          <w:szCs w:val="24"/>
          <w:lang w:val="fi-FI"/>
        </w:rPr>
        <w:t>-, kalastus-</w:t>
      </w:r>
      <w:r w:rsidR="00EB2ACC">
        <w:rPr>
          <w:rFonts w:ascii="Calibri" w:eastAsia="Calibri" w:hAnsi="Calibri" w:cs="Times New Roman"/>
          <w:sz w:val="24"/>
          <w:szCs w:val="24"/>
          <w:lang w:val="fi-FI"/>
        </w:rPr>
        <w:t>, perhe-</w:t>
      </w:r>
      <w:r w:rsidR="000D6CE8">
        <w:rPr>
          <w:rFonts w:ascii="Calibri" w:eastAsia="Calibri" w:hAnsi="Calibri" w:cs="Times New Roman"/>
          <w:sz w:val="24"/>
          <w:szCs w:val="24"/>
          <w:lang w:val="fi-FI"/>
        </w:rPr>
        <w:t xml:space="preserve"> ja muussa </w:t>
      </w:r>
      <w:r w:rsidR="00EB2ACC">
        <w:rPr>
          <w:rFonts w:ascii="Calibri" w:eastAsia="Calibri" w:hAnsi="Calibri" w:cs="Times New Roman"/>
          <w:sz w:val="24"/>
          <w:szCs w:val="24"/>
          <w:lang w:val="fi-FI"/>
        </w:rPr>
        <w:t>sellaisessa k</w:t>
      </w:r>
      <w:r w:rsidRPr="00FC3425">
        <w:rPr>
          <w:rFonts w:ascii="Calibri" w:eastAsia="Calibri" w:hAnsi="Calibri" w:cs="Times New Roman"/>
          <w:sz w:val="24"/>
          <w:szCs w:val="24"/>
          <w:lang w:val="fi-FI"/>
        </w:rPr>
        <w:t>äytössä olevaa rekisteröityä perämoottorivenet</w:t>
      </w:r>
      <w:r w:rsidR="00EB2ACC">
        <w:rPr>
          <w:rFonts w:ascii="Calibri" w:eastAsia="Calibri" w:hAnsi="Calibri" w:cs="Times New Roman"/>
          <w:sz w:val="24"/>
          <w:szCs w:val="24"/>
          <w:lang w:val="fi-FI"/>
        </w:rPr>
        <w:t xml:space="preserve">tä. </w:t>
      </w:r>
      <w:r w:rsidR="000D6CE8">
        <w:rPr>
          <w:rFonts w:ascii="Calibri" w:eastAsia="Calibri" w:hAnsi="Calibri" w:cs="Times New Roman"/>
          <w:sz w:val="24"/>
          <w:szCs w:val="24"/>
          <w:lang w:val="fi-FI"/>
        </w:rPr>
        <w:t>Hintaluokka</w:t>
      </w:r>
      <w:r w:rsidR="00EB2ACC">
        <w:rPr>
          <w:rFonts w:ascii="Calibri" w:eastAsia="Calibri" w:hAnsi="Calibri" w:cs="Times New Roman"/>
          <w:sz w:val="24"/>
          <w:szCs w:val="24"/>
          <w:lang w:val="fi-FI"/>
        </w:rPr>
        <w:t xml:space="preserve"> on</w:t>
      </w:r>
      <w:r w:rsidR="000D6CE8">
        <w:rPr>
          <w:rFonts w:ascii="Calibri" w:eastAsia="Calibri" w:hAnsi="Calibri" w:cs="Times New Roman"/>
          <w:sz w:val="24"/>
          <w:szCs w:val="24"/>
          <w:lang w:val="fi-FI"/>
        </w:rPr>
        <w:t xml:space="preserve"> keskimäärin 12 000 – 15</w:t>
      </w:r>
      <w:r w:rsidR="00EB2ACC">
        <w:rPr>
          <w:rFonts w:ascii="Calibri" w:eastAsia="Calibri" w:hAnsi="Calibri" w:cs="Times New Roman"/>
          <w:sz w:val="24"/>
          <w:szCs w:val="24"/>
          <w:lang w:val="fi-FI"/>
        </w:rPr>
        <w:t> </w:t>
      </w:r>
      <w:r w:rsidRPr="00FC3425">
        <w:rPr>
          <w:rFonts w:ascii="Calibri" w:eastAsia="Calibri" w:hAnsi="Calibri" w:cs="Times New Roman"/>
          <w:sz w:val="24"/>
          <w:szCs w:val="24"/>
          <w:lang w:val="fi-FI"/>
        </w:rPr>
        <w:t>000</w:t>
      </w:r>
      <w:r w:rsidR="00EB2ACC">
        <w:rPr>
          <w:rFonts w:ascii="Calibri" w:eastAsia="Calibri" w:hAnsi="Calibri" w:cs="Times New Roman"/>
          <w:sz w:val="24"/>
          <w:szCs w:val="24"/>
          <w:lang w:val="fi-FI"/>
        </w:rPr>
        <w:t xml:space="preserve"> euroa</w:t>
      </w:r>
      <w:r w:rsidRPr="00FC3425">
        <w:rPr>
          <w:rFonts w:ascii="Calibri" w:eastAsia="Calibri" w:hAnsi="Calibri" w:cs="Times New Roman"/>
          <w:sz w:val="24"/>
          <w:szCs w:val="24"/>
          <w:lang w:val="fi-FI"/>
        </w:rPr>
        <w:t>.  Näitä venetyyppejä on venerekisterissä kaikkein eniten.</w:t>
      </w:r>
    </w:p>
    <w:p w:rsidR="00FC3425" w:rsidRPr="00FC3425" w:rsidRDefault="00FC3425" w:rsidP="00FC3425">
      <w:pPr>
        <w:spacing w:after="0"/>
        <w:rPr>
          <w:rFonts w:ascii="Calibri" w:eastAsia="Calibri" w:hAnsi="Calibri" w:cs="Times New Roman"/>
          <w:sz w:val="24"/>
          <w:szCs w:val="24"/>
          <w:lang w:val="fi-FI"/>
        </w:rPr>
      </w:pPr>
    </w:p>
    <w:p w:rsidR="00FC3425" w:rsidRPr="00FC3425" w:rsidRDefault="00FC3425" w:rsidP="00FC3425">
      <w:pPr>
        <w:numPr>
          <w:ilvl w:val="0"/>
          <w:numId w:val="13"/>
        </w:numPr>
        <w:spacing w:after="0"/>
        <w:contextualSpacing/>
        <w:rPr>
          <w:rFonts w:ascii="Calibri" w:eastAsia="Calibri" w:hAnsi="Calibri" w:cs="Times New Roman"/>
          <w:sz w:val="24"/>
          <w:szCs w:val="24"/>
          <w:lang w:val="fi-FI"/>
        </w:rPr>
      </w:pPr>
      <w:r w:rsidRPr="00FC3425">
        <w:rPr>
          <w:rFonts w:ascii="Calibri" w:eastAsia="Calibri" w:hAnsi="Calibri" w:cs="Times New Roman"/>
          <w:sz w:val="24"/>
          <w:szCs w:val="24"/>
          <w:lang w:val="fi-FI"/>
        </w:rPr>
        <w:t>Sisäperä/sisämoottorivene</w:t>
      </w:r>
      <w:r w:rsidR="00EB2ACC">
        <w:rPr>
          <w:rFonts w:ascii="Calibri" w:eastAsia="Calibri" w:hAnsi="Calibri" w:cs="Times New Roman"/>
          <w:sz w:val="24"/>
          <w:szCs w:val="24"/>
          <w:lang w:val="fi-FI"/>
        </w:rPr>
        <w:t xml:space="preserve"> (rekisterissä 49 000 kpl)</w:t>
      </w:r>
    </w:p>
    <w:p w:rsidR="00FC3425" w:rsidRPr="00FC3425" w:rsidRDefault="00FC3425" w:rsidP="00FC3425">
      <w:pPr>
        <w:spacing w:after="0"/>
        <w:rPr>
          <w:rFonts w:ascii="Calibri" w:eastAsia="Calibri" w:hAnsi="Calibri" w:cs="Times New Roman"/>
          <w:sz w:val="24"/>
          <w:szCs w:val="24"/>
          <w:lang w:val="fi-FI"/>
        </w:rPr>
      </w:pP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 xml:space="preserve">Tässä kokoluokassa vaihteluvälit ovat selkeästi suuremmat mutta rekisterissä olevista tämän tyypin veneistä valtaosa on kesimäärin 6-7 m kokoluokassa olevia retki- ja yhteysveneitä.  </w:t>
      </w:r>
      <w:r w:rsidR="00EB2ACC">
        <w:rPr>
          <w:rFonts w:ascii="Calibri" w:eastAsia="Calibri" w:hAnsi="Calibri" w:cs="Times New Roman"/>
          <w:sz w:val="24"/>
          <w:szCs w:val="24"/>
          <w:lang w:val="fi-FI"/>
        </w:rPr>
        <w:t xml:space="preserve">Hintaluokka vaihtelee n. 50 000 – 130 </w:t>
      </w:r>
      <w:r w:rsidRPr="00FC3425">
        <w:rPr>
          <w:rFonts w:ascii="Calibri" w:eastAsia="Calibri" w:hAnsi="Calibri" w:cs="Times New Roman"/>
          <w:sz w:val="24"/>
          <w:szCs w:val="24"/>
          <w:lang w:val="fi-FI"/>
        </w:rPr>
        <w:t>000 euron välillä.  Todettakoon, että yli 10 m moottoriveneitä on viime vuosina toimitettu vain 10-20 kpl per vuosi.</w:t>
      </w:r>
    </w:p>
    <w:p w:rsidR="00FC3425" w:rsidRPr="00FC3425" w:rsidRDefault="00FC3425" w:rsidP="00FC3425">
      <w:pPr>
        <w:spacing w:after="0"/>
        <w:rPr>
          <w:rFonts w:ascii="Calibri" w:eastAsia="Calibri" w:hAnsi="Calibri" w:cs="Times New Roman"/>
          <w:sz w:val="24"/>
          <w:szCs w:val="24"/>
          <w:lang w:val="fi-FI"/>
        </w:rPr>
      </w:pP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noProof/>
          <w:sz w:val="24"/>
          <w:szCs w:val="24"/>
          <w:lang w:val="fi-FI" w:eastAsia="fi-FI"/>
        </w:rPr>
        <w:drawing>
          <wp:inline distT="0" distB="0" distL="0" distR="0" wp14:anchorId="10234A13" wp14:editId="34DD80A9">
            <wp:extent cx="3314700" cy="2208419"/>
            <wp:effectExtent l="0" t="0" r="0" b="1905"/>
            <wp:docPr id="2" name="Kuva 2" descr="Kuvahaun tulos haulle Aquador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vahaun tulos haulle Aquador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5151" cy="2215382"/>
                    </a:xfrm>
                    <a:prstGeom prst="rect">
                      <a:avLst/>
                    </a:prstGeom>
                    <a:noFill/>
                    <a:ln>
                      <a:noFill/>
                    </a:ln>
                  </pic:spPr>
                </pic:pic>
              </a:graphicData>
            </a:graphic>
          </wp:inline>
        </w:drawing>
      </w:r>
    </w:p>
    <w:p w:rsidR="00FC3425" w:rsidRPr="00FC3425" w:rsidRDefault="00FC3425" w:rsidP="00FC3425">
      <w:pPr>
        <w:spacing w:after="0"/>
        <w:rPr>
          <w:rFonts w:ascii="Calibri" w:eastAsia="Calibri" w:hAnsi="Calibri" w:cs="Times New Roman"/>
          <w:sz w:val="24"/>
          <w:szCs w:val="24"/>
          <w:lang w:val="fi-FI"/>
        </w:rPr>
      </w:pP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Kuva 2. 25-jalan sisäperämoottorivene</w:t>
      </w:r>
    </w:p>
    <w:p w:rsidR="00FC3425" w:rsidRPr="00FC3425" w:rsidRDefault="00FC3425" w:rsidP="00FC3425">
      <w:pPr>
        <w:numPr>
          <w:ilvl w:val="0"/>
          <w:numId w:val="13"/>
        </w:numPr>
        <w:spacing w:after="0"/>
        <w:contextualSpacing/>
        <w:rPr>
          <w:rFonts w:ascii="Calibri" w:eastAsia="Calibri" w:hAnsi="Calibri" w:cs="Times New Roman"/>
          <w:sz w:val="24"/>
          <w:szCs w:val="24"/>
          <w:lang w:val="fi-FI"/>
        </w:rPr>
      </w:pPr>
      <w:r w:rsidRPr="00FC3425">
        <w:rPr>
          <w:rFonts w:ascii="Calibri" w:eastAsia="Calibri" w:hAnsi="Calibri" w:cs="Times New Roman"/>
          <w:sz w:val="24"/>
          <w:szCs w:val="24"/>
          <w:lang w:val="fi-FI"/>
        </w:rPr>
        <w:lastRenderedPageBreak/>
        <w:t>Purjeveneet</w:t>
      </w:r>
      <w:r w:rsidR="00EB2ACC">
        <w:rPr>
          <w:rFonts w:ascii="Calibri" w:eastAsia="Calibri" w:hAnsi="Calibri" w:cs="Times New Roman"/>
          <w:sz w:val="24"/>
          <w:szCs w:val="24"/>
          <w:lang w:val="fi-FI"/>
        </w:rPr>
        <w:t xml:space="preserve"> (14 000 kpl)</w:t>
      </w:r>
    </w:p>
    <w:p w:rsidR="00FC3425" w:rsidRPr="00FC3425" w:rsidRDefault="00FC3425" w:rsidP="00FC3425">
      <w:pPr>
        <w:spacing w:after="0"/>
        <w:rPr>
          <w:rFonts w:ascii="Calibri" w:eastAsia="Calibri" w:hAnsi="Calibri" w:cs="Times New Roman"/>
          <w:sz w:val="24"/>
          <w:szCs w:val="24"/>
          <w:lang w:val="fi-FI"/>
        </w:rPr>
      </w:pP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Purjeveneiden kauppa on viime vuosina käytännössä pudonnut 90 % vuodesta 2008.  Vuosittain myydään alle 2</w:t>
      </w:r>
      <w:r w:rsidR="00EB2ACC">
        <w:rPr>
          <w:rFonts w:ascii="Calibri" w:eastAsia="Calibri" w:hAnsi="Calibri" w:cs="Times New Roman"/>
          <w:sz w:val="24"/>
          <w:szCs w:val="24"/>
          <w:lang w:val="fi-FI"/>
        </w:rPr>
        <w:t xml:space="preserve">0 uutta purjevenettä. </w:t>
      </w:r>
      <w:r w:rsidRPr="00FC3425">
        <w:rPr>
          <w:rFonts w:ascii="Calibri" w:eastAsia="Calibri" w:hAnsi="Calibri" w:cs="Times New Roman"/>
          <w:sz w:val="24"/>
          <w:szCs w:val="24"/>
          <w:lang w:val="fi-FI"/>
        </w:rPr>
        <w:t xml:space="preserve">Rekisterissä olevat purjeveneet ovat jo melko </w:t>
      </w:r>
      <w:r w:rsidR="00EB2ACC">
        <w:rPr>
          <w:rFonts w:ascii="Calibri" w:eastAsia="Calibri" w:hAnsi="Calibri" w:cs="Times New Roman"/>
          <w:sz w:val="24"/>
          <w:szCs w:val="24"/>
          <w:lang w:val="fi-FI"/>
        </w:rPr>
        <w:t xml:space="preserve">iäkkäitä kuten myös omistajansa. </w:t>
      </w:r>
      <w:r w:rsidRPr="00FC3425">
        <w:rPr>
          <w:rFonts w:ascii="Calibri" w:eastAsia="Calibri" w:hAnsi="Calibri" w:cs="Times New Roman"/>
          <w:sz w:val="24"/>
          <w:szCs w:val="24"/>
          <w:lang w:val="fi-FI"/>
        </w:rPr>
        <w:t>Yleisin malli on suuruusluokassa 30 jalkaa ja muutaman</w:t>
      </w:r>
      <w:r w:rsidR="00EB2ACC">
        <w:rPr>
          <w:rFonts w:ascii="Calibri" w:eastAsia="Calibri" w:hAnsi="Calibri" w:cs="Times New Roman"/>
          <w:sz w:val="24"/>
          <w:szCs w:val="24"/>
          <w:lang w:val="fi-FI"/>
        </w:rPr>
        <w:t xml:space="preserve"> vuoden ikäisenä sen hinta on alle 100 </w:t>
      </w:r>
      <w:r w:rsidRPr="00FC3425">
        <w:rPr>
          <w:rFonts w:ascii="Calibri" w:eastAsia="Calibri" w:hAnsi="Calibri" w:cs="Times New Roman"/>
          <w:sz w:val="24"/>
          <w:szCs w:val="24"/>
          <w:lang w:val="fi-FI"/>
        </w:rPr>
        <w:t>000 €.</w:t>
      </w:r>
    </w:p>
    <w:p w:rsidR="00FC3425" w:rsidRPr="00FC3425" w:rsidRDefault="00FC3425" w:rsidP="00FC3425">
      <w:pPr>
        <w:spacing w:after="0"/>
        <w:rPr>
          <w:rFonts w:ascii="Calibri" w:eastAsia="Calibri" w:hAnsi="Calibri" w:cs="Times New Roman"/>
          <w:sz w:val="24"/>
          <w:szCs w:val="24"/>
          <w:lang w:val="fi-FI"/>
        </w:rPr>
      </w:pP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noProof/>
          <w:sz w:val="24"/>
          <w:szCs w:val="24"/>
          <w:lang w:val="fi-FI" w:eastAsia="fi-FI"/>
        </w:rPr>
        <w:drawing>
          <wp:inline distT="0" distB="0" distL="0" distR="0" wp14:anchorId="309DB15B" wp14:editId="2CA9C15B">
            <wp:extent cx="3686175" cy="2457450"/>
            <wp:effectExtent l="0" t="0" r="9525" b="0"/>
            <wp:docPr id="3" name="Kuva 3" descr="Kuvahaun tulos haulle Bavari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vahaun tulos haulle Bavaria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6735" cy="2457823"/>
                    </a:xfrm>
                    <a:prstGeom prst="rect">
                      <a:avLst/>
                    </a:prstGeom>
                    <a:noFill/>
                    <a:ln>
                      <a:noFill/>
                    </a:ln>
                  </pic:spPr>
                </pic:pic>
              </a:graphicData>
            </a:graphic>
          </wp:inline>
        </w:drawing>
      </w:r>
    </w:p>
    <w:p w:rsidR="00FC3425" w:rsidRPr="00FC3425" w:rsidRDefault="00FC3425" w:rsidP="00FC3425">
      <w:pPr>
        <w:spacing w:after="0"/>
        <w:rPr>
          <w:rFonts w:ascii="Calibri" w:eastAsia="Calibri" w:hAnsi="Calibri" w:cs="Times New Roman"/>
          <w:sz w:val="24"/>
          <w:szCs w:val="24"/>
          <w:lang w:val="fi-FI"/>
        </w:rPr>
      </w:pP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Kuva 3. 33-jalkainen perhepursi</w:t>
      </w:r>
    </w:p>
    <w:p w:rsidR="00FC3425" w:rsidRPr="00FC3425" w:rsidRDefault="00FC3425" w:rsidP="00FC3425">
      <w:pPr>
        <w:spacing w:after="0"/>
        <w:rPr>
          <w:rFonts w:ascii="Calibri" w:eastAsia="Calibri" w:hAnsi="Calibri" w:cs="Times New Roman"/>
          <w:sz w:val="24"/>
          <w:szCs w:val="24"/>
          <w:lang w:val="fi-FI"/>
        </w:rPr>
      </w:pPr>
    </w:p>
    <w:p w:rsidR="00FC3425" w:rsidRPr="00FC3425" w:rsidRDefault="00FC3425" w:rsidP="00FC3425">
      <w:pPr>
        <w:numPr>
          <w:ilvl w:val="0"/>
          <w:numId w:val="13"/>
        </w:numPr>
        <w:spacing w:after="0"/>
        <w:contextualSpacing/>
        <w:rPr>
          <w:rFonts w:ascii="Calibri" w:eastAsia="Calibri" w:hAnsi="Calibri" w:cs="Times New Roman"/>
          <w:sz w:val="24"/>
          <w:szCs w:val="24"/>
          <w:lang w:val="fi-FI"/>
        </w:rPr>
      </w:pPr>
      <w:r w:rsidRPr="00FC3425">
        <w:rPr>
          <w:rFonts w:ascii="Calibri" w:eastAsia="Calibri" w:hAnsi="Calibri" w:cs="Times New Roman"/>
          <w:sz w:val="24"/>
          <w:szCs w:val="24"/>
          <w:lang w:val="fi-FI"/>
        </w:rPr>
        <w:t>Muut rekisterissä olevat vesikulkuneuvot</w:t>
      </w:r>
      <w:r w:rsidR="00EB2ACC">
        <w:rPr>
          <w:rFonts w:ascii="Calibri" w:eastAsia="Calibri" w:hAnsi="Calibri" w:cs="Times New Roman"/>
          <w:sz w:val="24"/>
          <w:szCs w:val="24"/>
          <w:lang w:val="fi-FI"/>
        </w:rPr>
        <w:t xml:space="preserve"> (4 800 kpl)</w:t>
      </w:r>
    </w:p>
    <w:p w:rsidR="00FC3425" w:rsidRPr="00FC3425" w:rsidRDefault="00FC3425" w:rsidP="00FC3425">
      <w:pPr>
        <w:spacing w:after="0"/>
        <w:rPr>
          <w:rFonts w:ascii="Calibri" w:eastAsia="Calibri" w:hAnsi="Calibri" w:cs="Times New Roman"/>
          <w:sz w:val="24"/>
          <w:szCs w:val="24"/>
          <w:lang w:val="fi-FI"/>
        </w:rPr>
      </w:pP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Muut vesikulkuneuvot ovat pääasiassa ns. vesijettejä.  Ne ovat vesivetolaitteen avulla kulkevia kahden tai useamman istuttavia nopeakulkuisia laitteita.  Näiden hintaluokat uusina ovat noi</w:t>
      </w:r>
      <w:r w:rsidR="00015EB9">
        <w:rPr>
          <w:rFonts w:ascii="Calibri" w:eastAsia="Calibri" w:hAnsi="Calibri" w:cs="Times New Roman"/>
          <w:sz w:val="24"/>
          <w:szCs w:val="24"/>
          <w:lang w:val="fi-FI"/>
        </w:rPr>
        <w:t>n 7000</w:t>
      </w:r>
      <w:r w:rsidR="00EB2ACC">
        <w:rPr>
          <w:rFonts w:ascii="Calibri" w:eastAsia="Calibri" w:hAnsi="Calibri" w:cs="Times New Roman"/>
          <w:sz w:val="24"/>
          <w:szCs w:val="24"/>
          <w:lang w:val="fi-FI"/>
        </w:rPr>
        <w:t xml:space="preserve"> – 30 </w:t>
      </w:r>
      <w:r w:rsidRPr="00FC3425">
        <w:rPr>
          <w:rFonts w:ascii="Calibri" w:eastAsia="Calibri" w:hAnsi="Calibri" w:cs="Times New Roman"/>
          <w:sz w:val="24"/>
          <w:szCs w:val="24"/>
          <w:lang w:val="fi-FI"/>
        </w:rPr>
        <w:t>000 €.</w:t>
      </w:r>
    </w:p>
    <w:p w:rsidR="00FC3425" w:rsidRPr="00FC3425" w:rsidRDefault="00FC3425" w:rsidP="00FC3425">
      <w:pPr>
        <w:spacing w:after="0"/>
        <w:rPr>
          <w:rFonts w:ascii="Calibri" w:eastAsia="Calibri" w:hAnsi="Calibri" w:cs="Times New Roman"/>
          <w:sz w:val="24"/>
          <w:szCs w:val="24"/>
          <w:lang w:val="fi-FI"/>
        </w:rPr>
      </w:pPr>
    </w:p>
    <w:p w:rsidR="00EB2ACC"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noProof/>
          <w:sz w:val="24"/>
          <w:szCs w:val="24"/>
          <w:lang w:val="fi-FI" w:eastAsia="fi-FI"/>
        </w:rPr>
        <w:drawing>
          <wp:inline distT="0" distB="0" distL="0" distR="0" wp14:anchorId="076B9CF9" wp14:editId="4671B8ED">
            <wp:extent cx="2352675" cy="1531778"/>
            <wp:effectExtent l="0" t="0" r="0" b="0"/>
            <wp:docPr id="4" name="Kuva 4" descr="Kuvahaun tulos haulle vesijetin 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haun tulos haulle vesijetin kuv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9526" cy="1536238"/>
                    </a:xfrm>
                    <a:prstGeom prst="rect">
                      <a:avLst/>
                    </a:prstGeom>
                    <a:noFill/>
                    <a:ln>
                      <a:noFill/>
                    </a:ln>
                  </pic:spPr>
                </pic:pic>
              </a:graphicData>
            </a:graphic>
          </wp:inline>
        </w:drawing>
      </w:r>
      <w:r w:rsidR="00EB2ACC">
        <w:rPr>
          <w:rFonts w:ascii="Calibri" w:eastAsia="Calibri" w:hAnsi="Calibri" w:cs="Times New Roman"/>
          <w:sz w:val="24"/>
          <w:szCs w:val="24"/>
          <w:lang w:val="fi-FI"/>
        </w:rPr>
        <w:br/>
      </w:r>
      <w:r w:rsidRPr="00FC3425">
        <w:rPr>
          <w:rFonts w:ascii="Calibri" w:eastAsia="Calibri" w:hAnsi="Calibri" w:cs="Times New Roman"/>
          <w:sz w:val="24"/>
          <w:szCs w:val="24"/>
          <w:lang w:val="fi-FI"/>
        </w:rPr>
        <w:t>Kuva 3. Vesijetti</w:t>
      </w:r>
    </w:p>
    <w:p w:rsidR="00F33D84" w:rsidRDefault="00F33D84" w:rsidP="00FC3425">
      <w:pPr>
        <w:spacing w:after="0"/>
        <w:rPr>
          <w:rFonts w:ascii="Calibri" w:eastAsia="Calibri" w:hAnsi="Calibri" w:cs="Times New Roman"/>
          <w:b/>
          <w:i/>
          <w:sz w:val="24"/>
          <w:szCs w:val="24"/>
          <w:lang w:val="fi-FI"/>
        </w:rPr>
      </w:pPr>
    </w:p>
    <w:p w:rsidR="00F33D84" w:rsidRDefault="00F33D84" w:rsidP="00FC3425">
      <w:pPr>
        <w:spacing w:after="0"/>
        <w:rPr>
          <w:rFonts w:ascii="Calibri" w:eastAsia="Calibri" w:hAnsi="Calibri" w:cs="Times New Roman"/>
          <w:b/>
          <w:i/>
          <w:sz w:val="24"/>
          <w:szCs w:val="24"/>
          <w:lang w:val="fi-FI"/>
        </w:rPr>
      </w:pPr>
    </w:p>
    <w:p w:rsidR="00FC3425" w:rsidRPr="00EB2ACC" w:rsidRDefault="00EB2ACC" w:rsidP="00FC3425">
      <w:pPr>
        <w:spacing w:after="0"/>
        <w:rPr>
          <w:rFonts w:ascii="Calibri" w:eastAsia="Calibri" w:hAnsi="Calibri" w:cs="Times New Roman"/>
          <w:sz w:val="24"/>
          <w:szCs w:val="24"/>
          <w:lang w:val="fi-FI"/>
        </w:rPr>
      </w:pPr>
      <w:r w:rsidRPr="00EB2ACC">
        <w:rPr>
          <w:rFonts w:ascii="Calibri" w:eastAsia="Calibri" w:hAnsi="Calibri" w:cs="Times New Roman"/>
          <w:b/>
          <w:i/>
          <w:sz w:val="24"/>
          <w:szCs w:val="24"/>
          <w:lang w:val="fi-FI"/>
        </w:rPr>
        <w:t>1.</w:t>
      </w:r>
      <w:r w:rsidR="00A20DF8">
        <w:rPr>
          <w:rFonts w:ascii="Calibri" w:eastAsia="Calibri" w:hAnsi="Calibri" w:cs="Times New Roman"/>
          <w:b/>
          <w:i/>
          <w:sz w:val="24"/>
          <w:szCs w:val="24"/>
          <w:lang w:val="fi-FI"/>
        </w:rPr>
        <w:t>3</w:t>
      </w:r>
      <w:r w:rsidRPr="00EB2ACC">
        <w:rPr>
          <w:rFonts w:ascii="Calibri" w:eastAsia="Calibri" w:hAnsi="Calibri" w:cs="Times New Roman"/>
          <w:b/>
          <w:i/>
          <w:sz w:val="24"/>
          <w:szCs w:val="24"/>
          <w:lang w:val="fi-FI"/>
        </w:rPr>
        <w:t>.2</w:t>
      </w:r>
      <w:r>
        <w:rPr>
          <w:rFonts w:ascii="Calibri" w:eastAsia="Calibri" w:hAnsi="Calibri" w:cs="Times New Roman"/>
          <w:sz w:val="24"/>
          <w:szCs w:val="24"/>
          <w:lang w:val="fi-FI"/>
        </w:rPr>
        <w:t xml:space="preserve"> </w:t>
      </w:r>
      <w:r w:rsidR="00FC3425" w:rsidRPr="00FC3425">
        <w:rPr>
          <w:rFonts w:ascii="Calibri" w:eastAsia="Calibri" w:hAnsi="Calibri" w:cs="Times New Roman"/>
          <w:b/>
          <w:i/>
          <w:sz w:val="24"/>
          <w:szCs w:val="24"/>
          <w:lang w:val="fi-FI"/>
        </w:rPr>
        <w:t>Verokertymä veneilystä nykyisin</w:t>
      </w:r>
    </w:p>
    <w:p w:rsidR="00FC3425" w:rsidRPr="00FC3425" w:rsidRDefault="00FC3425" w:rsidP="00FC3425">
      <w:pPr>
        <w:spacing w:after="0"/>
        <w:rPr>
          <w:rFonts w:ascii="Calibri" w:eastAsia="Calibri" w:hAnsi="Calibri" w:cs="Times New Roman"/>
          <w:sz w:val="24"/>
          <w:szCs w:val="24"/>
          <w:lang w:val="fi-FI"/>
        </w:rPr>
      </w:pPr>
    </w:p>
    <w:p w:rsidR="00EB2ACC" w:rsidRDefault="00EB2ACC" w:rsidP="00FC3425">
      <w:pPr>
        <w:spacing w:after="0"/>
        <w:rPr>
          <w:rFonts w:ascii="Calibri" w:eastAsia="Calibri" w:hAnsi="Calibri" w:cs="Times New Roman"/>
          <w:sz w:val="24"/>
          <w:szCs w:val="24"/>
          <w:lang w:val="fi-FI"/>
        </w:rPr>
      </w:pPr>
      <w:r>
        <w:rPr>
          <w:rFonts w:ascii="Calibri" w:eastAsia="Calibri" w:hAnsi="Calibri" w:cs="Times New Roman"/>
          <w:sz w:val="24"/>
          <w:szCs w:val="24"/>
          <w:lang w:val="fi-FI"/>
        </w:rPr>
        <w:t>V</w:t>
      </w:r>
      <w:r w:rsidR="00FC3425" w:rsidRPr="00FC3425">
        <w:rPr>
          <w:rFonts w:ascii="Calibri" w:eastAsia="Calibri" w:hAnsi="Calibri" w:cs="Times New Roman"/>
          <w:sz w:val="24"/>
          <w:szCs w:val="24"/>
          <w:lang w:val="fi-FI"/>
        </w:rPr>
        <w:t xml:space="preserve">ene on tuote, jota harva </w:t>
      </w:r>
      <w:r>
        <w:rPr>
          <w:rFonts w:ascii="Calibri" w:eastAsia="Calibri" w:hAnsi="Calibri" w:cs="Times New Roman"/>
          <w:sz w:val="24"/>
          <w:szCs w:val="24"/>
          <w:lang w:val="fi-FI"/>
        </w:rPr>
        <w:t>välttämättä</w:t>
      </w:r>
      <w:r w:rsidR="00FC3425" w:rsidRPr="00FC3425">
        <w:rPr>
          <w:rFonts w:ascii="Calibri" w:eastAsia="Calibri" w:hAnsi="Calibri" w:cs="Times New Roman"/>
          <w:sz w:val="24"/>
          <w:szCs w:val="24"/>
          <w:lang w:val="fi-FI"/>
        </w:rPr>
        <w:t xml:space="preserve"> tarvitsee</w:t>
      </w:r>
      <w:r>
        <w:rPr>
          <w:rFonts w:ascii="Calibri" w:eastAsia="Calibri" w:hAnsi="Calibri" w:cs="Times New Roman"/>
          <w:sz w:val="24"/>
          <w:szCs w:val="24"/>
          <w:lang w:val="fi-FI"/>
        </w:rPr>
        <w:t>. Kyse ei siis ole samankaltaisesta välttämättömyys-hyödykkeestä kuin esim. auto on nykyisin monille henkilöille. Tällä on vaikutusta muun muassa veneen hankintaan tai siitä luopumiseen ja veneilyyn käytettyyn aikaan. Usein veneilyn kannalta keskeistä on käytettävissä oleva aika ja siitä aiheutuvat kustannukset.</w:t>
      </w:r>
    </w:p>
    <w:p w:rsidR="00FC3425" w:rsidRPr="00FC3425" w:rsidRDefault="00FC3425" w:rsidP="00FC3425">
      <w:pPr>
        <w:spacing w:after="0"/>
        <w:rPr>
          <w:rFonts w:ascii="Calibri" w:eastAsia="Calibri" w:hAnsi="Calibri" w:cs="Times New Roman"/>
          <w:sz w:val="24"/>
          <w:szCs w:val="24"/>
          <w:lang w:val="fi-FI"/>
        </w:rPr>
      </w:pPr>
    </w:p>
    <w:p w:rsidR="00FC3425" w:rsidRPr="00FC3425" w:rsidRDefault="00EB2ACC" w:rsidP="00FC3425">
      <w:pPr>
        <w:spacing w:after="0"/>
        <w:rPr>
          <w:rFonts w:ascii="Calibri" w:eastAsia="Calibri" w:hAnsi="Calibri" w:cs="Times New Roman"/>
          <w:sz w:val="24"/>
          <w:szCs w:val="24"/>
          <w:lang w:val="fi-FI"/>
        </w:rPr>
      </w:pPr>
      <w:r>
        <w:rPr>
          <w:rFonts w:ascii="Calibri" w:eastAsia="Calibri" w:hAnsi="Calibri" w:cs="Times New Roman"/>
          <w:sz w:val="24"/>
          <w:szCs w:val="24"/>
          <w:lang w:val="fi-FI"/>
        </w:rPr>
        <w:t>Tutkimuksen</w:t>
      </w:r>
      <w:r w:rsidRPr="00C753BD">
        <w:rPr>
          <w:rFonts w:ascii="Calibri" w:eastAsia="Calibri" w:hAnsi="Calibri" w:cs="Times New Roman"/>
          <w:sz w:val="24"/>
          <w:szCs w:val="24"/>
          <w:vertAlign w:val="superscript"/>
          <w:lang w:val="fi-FI"/>
        </w:rPr>
        <w:footnoteReference w:id="2"/>
      </w:r>
      <w:r>
        <w:rPr>
          <w:rFonts w:ascii="Calibri" w:eastAsia="Calibri" w:hAnsi="Calibri" w:cs="Times New Roman"/>
          <w:sz w:val="24"/>
          <w:szCs w:val="24"/>
          <w:lang w:val="fi-FI"/>
        </w:rPr>
        <w:t xml:space="preserve"> mukaan</w:t>
      </w:r>
      <w:r w:rsidR="00FC3425" w:rsidRPr="00FC3425">
        <w:rPr>
          <w:rFonts w:ascii="Calibri" w:eastAsia="Calibri" w:hAnsi="Calibri" w:cs="Times New Roman"/>
          <w:sz w:val="24"/>
          <w:szCs w:val="24"/>
          <w:lang w:val="fi-FI"/>
        </w:rPr>
        <w:t xml:space="preserve"> keskimääräisen veneilijän kulut</w:t>
      </w:r>
      <w:r>
        <w:rPr>
          <w:rFonts w:ascii="Calibri" w:eastAsia="Calibri" w:hAnsi="Calibri" w:cs="Times New Roman"/>
          <w:sz w:val="24"/>
          <w:szCs w:val="24"/>
          <w:lang w:val="fi-FI"/>
        </w:rPr>
        <w:t xml:space="preserve"> (euroa / veneilykausi)</w:t>
      </w:r>
      <w:r w:rsidR="00FC3425" w:rsidRPr="00FC3425">
        <w:rPr>
          <w:rFonts w:ascii="Calibri" w:eastAsia="Calibri" w:hAnsi="Calibri" w:cs="Times New Roman"/>
          <w:sz w:val="24"/>
          <w:szCs w:val="24"/>
          <w:lang w:val="fi-FI"/>
        </w:rPr>
        <w:t xml:space="preserve"> </w:t>
      </w:r>
      <w:r w:rsidR="000176DB" w:rsidRPr="00FC3425">
        <w:rPr>
          <w:rFonts w:ascii="Calibri" w:eastAsia="Calibri" w:hAnsi="Calibri" w:cs="Times New Roman"/>
          <w:sz w:val="24"/>
          <w:szCs w:val="24"/>
          <w:lang w:val="fi-FI"/>
        </w:rPr>
        <w:t xml:space="preserve">vuodessa </w:t>
      </w:r>
      <w:r w:rsidR="00FC3425" w:rsidRPr="00FC3425">
        <w:rPr>
          <w:rFonts w:ascii="Calibri" w:eastAsia="Calibri" w:hAnsi="Calibri" w:cs="Times New Roman"/>
          <w:sz w:val="24"/>
          <w:szCs w:val="24"/>
          <w:lang w:val="fi-FI"/>
        </w:rPr>
        <w:t>ovat seuraavat:</w:t>
      </w:r>
    </w:p>
    <w:p w:rsidR="00FC3425" w:rsidRPr="00FC3425" w:rsidRDefault="00FC3425" w:rsidP="00FC3425">
      <w:pPr>
        <w:spacing w:after="0"/>
        <w:rPr>
          <w:rFonts w:ascii="Calibri" w:eastAsia="Calibri" w:hAnsi="Calibri" w:cs="Times New Roman"/>
          <w:sz w:val="24"/>
          <w:szCs w:val="24"/>
          <w:lang w:val="fi-FI"/>
        </w:rPr>
      </w:pPr>
    </w:p>
    <w:p w:rsidR="00FC3425" w:rsidRPr="00FC3425" w:rsidRDefault="00ED3C6C" w:rsidP="00FC3425">
      <w:pPr>
        <w:numPr>
          <w:ilvl w:val="0"/>
          <w:numId w:val="12"/>
        </w:numPr>
        <w:spacing w:after="0"/>
        <w:contextualSpacing/>
        <w:rPr>
          <w:rFonts w:ascii="Calibri" w:eastAsia="Calibri" w:hAnsi="Calibri" w:cs="Times New Roman"/>
          <w:sz w:val="24"/>
          <w:szCs w:val="24"/>
          <w:lang w:val="fi-FI"/>
        </w:rPr>
      </w:pPr>
      <w:r w:rsidRPr="00C753BD">
        <w:rPr>
          <w:rFonts w:ascii="Calibri" w:eastAsia="Calibri" w:hAnsi="Calibri" w:cs="Times New Roman"/>
          <w:sz w:val="24"/>
          <w:szCs w:val="24"/>
          <w:lang w:val="fi-FI"/>
        </w:rPr>
        <w:t>K</w:t>
      </w:r>
      <w:r w:rsidR="00FC3425" w:rsidRPr="00FC3425">
        <w:rPr>
          <w:rFonts w:ascii="Calibri" w:eastAsia="Calibri" w:hAnsi="Calibri" w:cs="Times New Roman"/>
          <w:sz w:val="24"/>
          <w:szCs w:val="24"/>
          <w:lang w:val="fi-FI"/>
        </w:rPr>
        <w:t>äyttökustannukset (polttoaine ym</w:t>
      </w:r>
      <w:r w:rsidRPr="00C753BD">
        <w:rPr>
          <w:rFonts w:ascii="Calibri" w:eastAsia="Calibri" w:hAnsi="Calibri" w:cs="Times New Roman"/>
          <w:sz w:val="24"/>
          <w:szCs w:val="24"/>
          <w:lang w:val="fi-FI"/>
        </w:rPr>
        <w:t>s.</w:t>
      </w:r>
      <w:r w:rsidR="000176DB">
        <w:rPr>
          <w:rFonts w:ascii="Calibri" w:eastAsia="Calibri" w:hAnsi="Calibri" w:cs="Times New Roman"/>
          <w:sz w:val="24"/>
          <w:szCs w:val="24"/>
          <w:lang w:val="fi-FI"/>
        </w:rPr>
        <w:t>)</w:t>
      </w:r>
      <w:r w:rsidR="000176DB">
        <w:rPr>
          <w:rFonts w:ascii="Calibri" w:eastAsia="Calibri" w:hAnsi="Calibri" w:cs="Times New Roman"/>
          <w:sz w:val="24"/>
          <w:szCs w:val="24"/>
          <w:lang w:val="fi-FI"/>
        </w:rPr>
        <w:tab/>
        <w:t xml:space="preserve">735 </w:t>
      </w:r>
    </w:p>
    <w:p w:rsidR="00FC3425" w:rsidRPr="00FC3425" w:rsidRDefault="00FC3425" w:rsidP="00FC3425">
      <w:pPr>
        <w:numPr>
          <w:ilvl w:val="0"/>
          <w:numId w:val="12"/>
        </w:numPr>
        <w:spacing w:after="0"/>
        <w:contextualSpacing/>
        <w:rPr>
          <w:rFonts w:ascii="Calibri" w:eastAsia="Calibri" w:hAnsi="Calibri" w:cs="Times New Roman"/>
          <w:sz w:val="24"/>
          <w:szCs w:val="24"/>
          <w:lang w:val="fi-FI"/>
        </w:rPr>
      </w:pPr>
      <w:r w:rsidRPr="00FC3425">
        <w:rPr>
          <w:rFonts w:ascii="Calibri" w:eastAsia="Calibri" w:hAnsi="Calibri" w:cs="Times New Roman"/>
          <w:sz w:val="24"/>
          <w:szCs w:val="24"/>
          <w:lang w:val="fi-FI"/>
        </w:rPr>
        <w:t>Huoltopalvelut ja korjaus</w:t>
      </w: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r>
      <w:r w:rsidR="000D1A6D">
        <w:rPr>
          <w:rFonts w:ascii="Calibri" w:eastAsia="Calibri" w:hAnsi="Calibri" w:cs="Times New Roman"/>
          <w:sz w:val="24"/>
          <w:szCs w:val="24"/>
          <w:lang w:val="fi-FI"/>
        </w:rPr>
        <w:tab/>
      </w:r>
      <w:r w:rsidRPr="00FC3425">
        <w:rPr>
          <w:rFonts w:ascii="Calibri" w:eastAsia="Calibri" w:hAnsi="Calibri" w:cs="Times New Roman"/>
          <w:sz w:val="24"/>
          <w:szCs w:val="24"/>
          <w:lang w:val="fi-FI"/>
        </w:rPr>
        <w:t>327</w:t>
      </w:r>
    </w:p>
    <w:p w:rsidR="00FC3425" w:rsidRPr="00FC3425" w:rsidRDefault="00FC3425" w:rsidP="00FC3425">
      <w:pPr>
        <w:numPr>
          <w:ilvl w:val="0"/>
          <w:numId w:val="12"/>
        </w:numPr>
        <w:spacing w:after="0"/>
        <w:contextualSpacing/>
        <w:rPr>
          <w:rFonts w:ascii="Calibri" w:eastAsia="Calibri" w:hAnsi="Calibri" w:cs="Times New Roman"/>
          <w:sz w:val="24"/>
          <w:szCs w:val="24"/>
          <w:lang w:val="fi-FI"/>
        </w:rPr>
      </w:pPr>
      <w:r w:rsidRPr="00FC3425">
        <w:rPr>
          <w:rFonts w:ascii="Calibri" w:eastAsia="Calibri" w:hAnsi="Calibri" w:cs="Times New Roman"/>
          <w:sz w:val="24"/>
          <w:szCs w:val="24"/>
          <w:lang w:val="fi-FI"/>
        </w:rPr>
        <w:t>Laituripaikka</w:t>
      </w: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r>
      <w:r w:rsidR="00ED3C6C" w:rsidRPr="00C753BD">
        <w:rPr>
          <w:rFonts w:ascii="Calibri" w:eastAsia="Calibri" w:hAnsi="Calibri" w:cs="Times New Roman"/>
          <w:sz w:val="24"/>
          <w:szCs w:val="24"/>
          <w:lang w:val="fi-FI"/>
        </w:rPr>
        <w:tab/>
      </w:r>
      <w:r w:rsidR="000D1A6D">
        <w:rPr>
          <w:rFonts w:ascii="Calibri" w:eastAsia="Calibri" w:hAnsi="Calibri" w:cs="Times New Roman"/>
          <w:sz w:val="24"/>
          <w:szCs w:val="24"/>
          <w:lang w:val="fi-FI"/>
        </w:rPr>
        <w:tab/>
      </w:r>
      <w:r w:rsidRPr="00FC3425">
        <w:rPr>
          <w:rFonts w:ascii="Calibri" w:eastAsia="Calibri" w:hAnsi="Calibri" w:cs="Times New Roman"/>
          <w:sz w:val="24"/>
          <w:szCs w:val="24"/>
          <w:lang w:val="fi-FI"/>
        </w:rPr>
        <w:t>220</w:t>
      </w:r>
    </w:p>
    <w:p w:rsidR="00FC3425" w:rsidRPr="00FC3425" w:rsidRDefault="00FC3425" w:rsidP="00FC3425">
      <w:pPr>
        <w:numPr>
          <w:ilvl w:val="0"/>
          <w:numId w:val="12"/>
        </w:numPr>
        <w:spacing w:after="0"/>
        <w:contextualSpacing/>
        <w:rPr>
          <w:rFonts w:ascii="Calibri" w:eastAsia="Calibri" w:hAnsi="Calibri" w:cs="Times New Roman"/>
          <w:sz w:val="24"/>
          <w:szCs w:val="24"/>
          <w:lang w:val="fi-FI"/>
        </w:rPr>
      </w:pPr>
      <w:r w:rsidRPr="00FC3425">
        <w:rPr>
          <w:rFonts w:ascii="Calibri" w:eastAsia="Calibri" w:hAnsi="Calibri" w:cs="Times New Roman"/>
          <w:sz w:val="24"/>
          <w:szCs w:val="24"/>
          <w:lang w:val="fi-FI"/>
        </w:rPr>
        <w:t>Talvisäilytys</w:t>
      </w: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r>
      <w:r w:rsidR="00ED3C6C" w:rsidRPr="00C753BD">
        <w:rPr>
          <w:rFonts w:ascii="Calibri" w:eastAsia="Calibri" w:hAnsi="Calibri" w:cs="Times New Roman"/>
          <w:sz w:val="24"/>
          <w:szCs w:val="24"/>
          <w:lang w:val="fi-FI"/>
        </w:rPr>
        <w:tab/>
      </w:r>
      <w:r w:rsidR="000D1A6D">
        <w:rPr>
          <w:rFonts w:ascii="Calibri" w:eastAsia="Calibri" w:hAnsi="Calibri" w:cs="Times New Roman"/>
          <w:sz w:val="24"/>
          <w:szCs w:val="24"/>
          <w:lang w:val="fi-FI"/>
        </w:rPr>
        <w:tab/>
      </w:r>
      <w:r w:rsidRPr="00FC3425">
        <w:rPr>
          <w:rFonts w:ascii="Calibri" w:eastAsia="Calibri" w:hAnsi="Calibri" w:cs="Times New Roman"/>
          <w:sz w:val="24"/>
          <w:szCs w:val="24"/>
          <w:lang w:val="fi-FI"/>
        </w:rPr>
        <w:t>281</w:t>
      </w:r>
    </w:p>
    <w:p w:rsidR="00FC3425" w:rsidRPr="00FC3425" w:rsidRDefault="00ED3C6C" w:rsidP="00FC3425">
      <w:pPr>
        <w:numPr>
          <w:ilvl w:val="0"/>
          <w:numId w:val="12"/>
        </w:numPr>
        <w:spacing w:after="0"/>
        <w:contextualSpacing/>
        <w:rPr>
          <w:rFonts w:ascii="Calibri" w:eastAsia="Calibri" w:hAnsi="Calibri" w:cs="Times New Roman"/>
          <w:sz w:val="24"/>
          <w:szCs w:val="24"/>
          <w:lang w:val="fi-FI"/>
        </w:rPr>
      </w:pPr>
      <w:r w:rsidRPr="00C753BD">
        <w:rPr>
          <w:rFonts w:ascii="Calibri" w:eastAsia="Calibri" w:hAnsi="Calibri" w:cs="Times New Roman"/>
          <w:sz w:val="24"/>
          <w:szCs w:val="24"/>
          <w:lang w:val="fi-FI"/>
        </w:rPr>
        <w:t>V</w:t>
      </w:r>
      <w:r w:rsidR="00FC3425" w:rsidRPr="00FC3425">
        <w:rPr>
          <w:rFonts w:ascii="Calibri" w:eastAsia="Calibri" w:hAnsi="Calibri" w:cs="Times New Roman"/>
          <w:sz w:val="24"/>
          <w:szCs w:val="24"/>
          <w:lang w:val="fi-FI"/>
        </w:rPr>
        <w:t>arusteiden uusiminen</w:t>
      </w:r>
      <w:r w:rsidR="00FC3425" w:rsidRPr="00FC3425">
        <w:rPr>
          <w:rFonts w:ascii="Calibri" w:eastAsia="Calibri" w:hAnsi="Calibri" w:cs="Times New Roman"/>
          <w:sz w:val="24"/>
          <w:szCs w:val="24"/>
          <w:lang w:val="fi-FI"/>
        </w:rPr>
        <w:tab/>
      </w:r>
      <w:r w:rsidR="00FC3425" w:rsidRPr="00FC3425">
        <w:rPr>
          <w:rFonts w:ascii="Calibri" w:eastAsia="Calibri" w:hAnsi="Calibri" w:cs="Times New Roman"/>
          <w:sz w:val="24"/>
          <w:szCs w:val="24"/>
          <w:lang w:val="fi-FI"/>
        </w:rPr>
        <w:tab/>
      </w:r>
      <w:r w:rsidRPr="00C753BD">
        <w:rPr>
          <w:rFonts w:ascii="Calibri" w:eastAsia="Calibri" w:hAnsi="Calibri" w:cs="Times New Roman"/>
          <w:sz w:val="24"/>
          <w:szCs w:val="24"/>
          <w:lang w:val="fi-FI"/>
        </w:rPr>
        <w:tab/>
      </w:r>
      <w:r w:rsidR="00FC3425" w:rsidRPr="00FC3425">
        <w:rPr>
          <w:rFonts w:ascii="Calibri" w:eastAsia="Calibri" w:hAnsi="Calibri" w:cs="Times New Roman"/>
          <w:sz w:val="24"/>
          <w:szCs w:val="24"/>
          <w:lang w:val="fi-FI"/>
        </w:rPr>
        <w:t>357</w:t>
      </w:r>
    </w:p>
    <w:p w:rsidR="00FC3425" w:rsidRPr="00FC3425" w:rsidRDefault="00FC3425" w:rsidP="00FC3425">
      <w:pPr>
        <w:numPr>
          <w:ilvl w:val="0"/>
          <w:numId w:val="12"/>
        </w:numPr>
        <w:spacing w:after="0"/>
        <w:contextualSpacing/>
        <w:rPr>
          <w:rFonts w:ascii="Calibri" w:eastAsia="Calibri" w:hAnsi="Calibri" w:cs="Times New Roman"/>
          <w:sz w:val="24"/>
          <w:szCs w:val="24"/>
          <w:lang w:val="fi-FI"/>
        </w:rPr>
      </w:pPr>
      <w:r w:rsidRPr="00FC3425">
        <w:rPr>
          <w:rFonts w:ascii="Calibri" w:eastAsia="Calibri" w:hAnsi="Calibri" w:cs="Times New Roman"/>
          <w:sz w:val="24"/>
          <w:szCs w:val="24"/>
          <w:lang w:val="fi-FI"/>
        </w:rPr>
        <w:t>Vakuutukset</w:t>
      </w: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r>
      <w:r w:rsidR="00ED3C6C" w:rsidRPr="00C753BD">
        <w:rPr>
          <w:rFonts w:ascii="Calibri" w:eastAsia="Calibri" w:hAnsi="Calibri" w:cs="Times New Roman"/>
          <w:sz w:val="24"/>
          <w:szCs w:val="24"/>
          <w:lang w:val="fi-FI"/>
        </w:rPr>
        <w:tab/>
      </w:r>
      <w:r w:rsidR="000D1A6D">
        <w:rPr>
          <w:rFonts w:ascii="Calibri" w:eastAsia="Calibri" w:hAnsi="Calibri" w:cs="Times New Roman"/>
          <w:sz w:val="24"/>
          <w:szCs w:val="24"/>
          <w:lang w:val="fi-FI"/>
        </w:rPr>
        <w:tab/>
      </w:r>
      <w:r w:rsidRPr="00FC3425">
        <w:rPr>
          <w:rFonts w:ascii="Calibri" w:eastAsia="Calibri" w:hAnsi="Calibri" w:cs="Times New Roman"/>
          <w:sz w:val="24"/>
          <w:szCs w:val="24"/>
          <w:lang w:val="fi-FI"/>
        </w:rPr>
        <w:t>325</w:t>
      </w:r>
    </w:p>
    <w:p w:rsidR="00FC3425" w:rsidRPr="000176DB" w:rsidRDefault="00FC3425" w:rsidP="00FC3425">
      <w:pPr>
        <w:numPr>
          <w:ilvl w:val="0"/>
          <w:numId w:val="12"/>
        </w:numPr>
        <w:spacing w:after="0"/>
        <w:contextualSpacing/>
        <w:rPr>
          <w:rFonts w:ascii="Calibri" w:eastAsia="Calibri" w:hAnsi="Calibri" w:cs="Times New Roman"/>
          <w:sz w:val="24"/>
          <w:szCs w:val="24"/>
          <w:u w:val="single"/>
          <w:lang w:val="fi-FI"/>
        </w:rPr>
      </w:pPr>
      <w:r w:rsidRPr="00FC3425">
        <w:rPr>
          <w:rFonts w:ascii="Calibri" w:eastAsia="Calibri" w:hAnsi="Calibri" w:cs="Times New Roman"/>
          <w:sz w:val="24"/>
          <w:szCs w:val="24"/>
          <w:lang w:val="fi-FI"/>
        </w:rPr>
        <w:t>Muut kulut</w:t>
      </w: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r>
      <w:r w:rsidR="00ED3C6C" w:rsidRPr="00C753BD">
        <w:rPr>
          <w:rFonts w:ascii="Calibri" w:eastAsia="Calibri" w:hAnsi="Calibri" w:cs="Times New Roman"/>
          <w:sz w:val="24"/>
          <w:szCs w:val="24"/>
          <w:lang w:val="fi-FI"/>
        </w:rPr>
        <w:tab/>
      </w:r>
      <w:r w:rsidR="000D1A6D">
        <w:rPr>
          <w:rFonts w:ascii="Calibri" w:eastAsia="Calibri" w:hAnsi="Calibri" w:cs="Times New Roman"/>
          <w:sz w:val="24"/>
          <w:szCs w:val="24"/>
          <w:lang w:val="fi-FI"/>
        </w:rPr>
        <w:tab/>
      </w:r>
      <w:r w:rsidRPr="000176DB">
        <w:rPr>
          <w:rFonts w:ascii="Calibri" w:eastAsia="Calibri" w:hAnsi="Calibri" w:cs="Times New Roman"/>
          <w:sz w:val="24"/>
          <w:szCs w:val="24"/>
          <w:u w:val="single"/>
          <w:lang w:val="fi-FI"/>
        </w:rPr>
        <w:t>267</w:t>
      </w:r>
    </w:p>
    <w:p w:rsidR="00FC3425" w:rsidRPr="00FC3425" w:rsidRDefault="00FC3425" w:rsidP="00ED3C6C">
      <w:pPr>
        <w:spacing w:after="0"/>
        <w:ind w:firstLine="720"/>
        <w:rPr>
          <w:rFonts w:ascii="Calibri" w:eastAsia="Calibri" w:hAnsi="Calibri" w:cs="Times New Roman"/>
          <w:sz w:val="24"/>
          <w:szCs w:val="24"/>
          <w:lang w:val="fi-FI"/>
        </w:rPr>
      </w:pPr>
      <w:r w:rsidRPr="00FC3425">
        <w:rPr>
          <w:rFonts w:ascii="Calibri" w:eastAsia="Calibri" w:hAnsi="Calibri" w:cs="Times New Roman"/>
          <w:sz w:val="24"/>
          <w:szCs w:val="24"/>
          <w:lang w:val="fi-FI"/>
        </w:rPr>
        <w:t>Yhteensä</w:t>
      </w: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r>
      <w:r w:rsidR="00ED3C6C" w:rsidRPr="00C753BD">
        <w:rPr>
          <w:rFonts w:ascii="Calibri" w:eastAsia="Calibri" w:hAnsi="Calibri" w:cs="Times New Roman"/>
          <w:sz w:val="24"/>
          <w:szCs w:val="24"/>
          <w:lang w:val="fi-FI"/>
        </w:rPr>
        <w:tab/>
      </w:r>
      <w:r w:rsidR="000176DB">
        <w:rPr>
          <w:rFonts w:ascii="Calibri" w:eastAsia="Calibri" w:hAnsi="Calibri" w:cs="Times New Roman"/>
          <w:sz w:val="24"/>
          <w:szCs w:val="24"/>
          <w:lang w:val="fi-FI"/>
        </w:rPr>
        <w:t xml:space="preserve">             </w:t>
      </w:r>
      <w:r w:rsidRPr="00FC3425">
        <w:rPr>
          <w:rFonts w:ascii="Calibri" w:eastAsia="Calibri" w:hAnsi="Calibri" w:cs="Times New Roman"/>
          <w:sz w:val="24"/>
          <w:szCs w:val="24"/>
          <w:lang w:val="fi-FI"/>
        </w:rPr>
        <w:t>2512 €</w:t>
      </w:r>
      <w:r w:rsidR="000176DB">
        <w:rPr>
          <w:rFonts w:ascii="Calibri" w:eastAsia="Calibri" w:hAnsi="Calibri" w:cs="Times New Roman"/>
          <w:sz w:val="24"/>
          <w:szCs w:val="24"/>
          <w:lang w:val="fi-FI"/>
        </w:rPr>
        <w:t xml:space="preserve"> / veneily</w:t>
      </w:r>
      <w:r w:rsidRPr="00FC3425">
        <w:rPr>
          <w:rFonts w:ascii="Calibri" w:eastAsia="Calibri" w:hAnsi="Calibri" w:cs="Times New Roman"/>
          <w:sz w:val="24"/>
          <w:szCs w:val="24"/>
          <w:lang w:val="fi-FI"/>
        </w:rPr>
        <w:t>kausi</w:t>
      </w:r>
    </w:p>
    <w:p w:rsidR="00FC3425" w:rsidRPr="00FC3425" w:rsidRDefault="00FC3425" w:rsidP="00FC3425">
      <w:pPr>
        <w:spacing w:after="0"/>
        <w:rPr>
          <w:rFonts w:ascii="Calibri" w:eastAsia="Calibri" w:hAnsi="Calibri" w:cs="Times New Roman"/>
          <w:sz w:val="24"/>
          <w:szCs w:val="24"/>
          <w:lang w:val="fi-FI"/>
        </w:rPr>
      </w:pP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 xml:space="preserve">Tässä esimerkkitapauksessa </w:t>
      </w:r>
      <w:r w:rsidR="000176DB">
        <w:rPr>
          <w:rFonts w:ascii="Calibri" w:eastAsia="Calibri" w:hAnsi="Calibri" w:cs="Times New Roman"/>
          <w:sz w:val="24"/>
          <w:szCs w:val="24"/>
          <w:lang w:val="fi-FI"/>
        </w:rPr>
        <w:t>on kyse</w:t>
      </w:r>
      <w:r w:rsidRPr="00FC3425">
        <w:rPr>
          <w:rFonts w:ascii="Calibri" w:eastAsia="Calibri" w:hAnsi="Calibri" w:cs="Times New Roman"/>
          <w:sz w:val="24"/>
          <w:szCs w:val="24"/>
          <w:lang w:val="fi-FI"/>
        </w:rPr>
        <w:t xml:space="preserve"> keskivertoveneestä, jonka käyttötunnit ovat noin 30 t</w:t>
      </w:r>
      <w:r w:rsidR="000176DB">
        <w:rPr>
          <w:rFonts w:ascii="Calibri" w:eastAsia="Calibri" w:hAnsi="Calibri" w:cs="Times New Roman"/>
          <w:sz w:val="24"/>
          <w:szCs w:val="24"/>
          <w:lang w:val="fi-FI"/>
        </w:rPr>
        <w:t xml:space="preserve">untia vuodessa. </w:t>
      </w:r>
      <w:r w:rsidRPr="00FC3425">
        <w:rPr>
          <w:rFonts w:ascii="Calibri" w:eastAsia="Calibri" w:hAnsi="Calibri" w:cs="Times New Roman"/>
          <w:sz w:val="24"/>
          <w:szCs w:val="24"/>
          <w:lang w:val="fi-FI"/>
        </w:rPr>
        <w:t>Venettä</w:t>
      </w:r>
      <w:r w:rsidR="00ED3C6C" w:rsidRPr="00C753BD">
        <w:rPr>
          <w:rFonts w:ascii="Calibri" w:eastAsia="Calibri" w:hAnsi="Calibri" w:cs="Times New Roman"/>
          <w:sz w:val="24"/>
          <w:szCs w:val="24"/>
          <w:lang w:val="fi-FI"/>
        </w:rPr>
        <w:t xml:space="preserve"> käytetään siis keskimäärin 3 kuukauden</w:t>
      </w:r>
      <w:r w:rsidRPr="00FC3425">
        <w:rPr>
          <w:rFonts w:ascii="Calibri" w:eastAsia="Calibri" w:hAnsi="Calibri" w:cs="Times New Roman"/>
          <w:sz w:val="24"/>
          <w:szCs w:val="24"/>
          <w:lang w:val="fi-FI"/>
        </w:rPr>
        <w:t xml:space="preserve"> veneilykaude</w:t>
      </w:r>
      <w:r w:rsidR="00015EB9">
        <w:rPr>
          <w:rFonts w:ascii="Calibri" w:eastAsia="Calibri" w:hAnsi="Calibri" w:cs="Times New Roman"/>
          <w:sz w:val="24"/>
          <w:szCs w:val="24"/>
          <w:lang w:val="fi-FI"/>
        </w:rPr>
        <w:t>n aikana 10 tuntia kuukaudessa.</w:t>
      </w:r>
    </w:p>
    <w:p w:rsidR="00FC3425" w:rsidRPr="00FC3425" w:rsidRDefault="00FC3425" w:rsidP="00FC3425">
      <w:pPr>
        <w:spacing w:after="0"/>
        <w:rPr>
          <w:rFonts w:ascii="Calibri" w:eastAsia="Calibri" w:hAnsi="Calibri" w:cs="Times New Roman"/>
          <w:sz w:val="24"/>
          <w:szCs w:val="24"/>
          <w:lang w:val="fi-FI"/>
        </w:rPr>
      </w:pPr>
    </w:p>
    <w:p w:rsidR="009F4C9F"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Valtion</w:t>
      </w:r>
      <w:r w:rsidR="009F4C9F">
        <w:rPr>
          <w:rFonts w:ascii="Calibri" w:eastAsia="Calibri" w:hAnsi="Calibri" w:cs="Times New Roman"/>
          <w:sz w:val="24"/>
          <w:szCs w:val="24"/>
          <w:lang w:val="fi-FI"/>
        </w:rPr>
        <w:t xml:space="preserve"> saamia</w:t>
      </w:r>
      <w:r w:rsidRPr="00FC3425">
        <w:rPr>
          <w:rFonts w:ascii="Calibri" w:eastAsia="Calibri" w:hAnsi="Calibri" w:cs="Times New Roman"/>
          <w:sz w:val="24"/>
          <w:szCs w:val="24"/>
          <w:lang w:val="fi-FI"/>
        </w:rPr>
        <w:t xml:space="preserve"> verotuloja veneilystä</w:t>
      </w:r>
      <w:r w:rsidR="009F4C9F">
        <w:rPr>
          <w:rFonts w:ascii="Calibri" w:eastAsia="Calibri" w:hAnsi="Calibri" w:cs="Times New Roman"/>
          <w:sz w:val="24"/>
          <w:szCs w:val="24"/>
          <w:lang w:val="fi-FI"/>
        </w:rPr>
        <w:t xml:space="preserve"> kokonaisuutena on </w:t>
      </w:r>
      <w:r w:rsidRPr="00FC3425">
        <w:rPr>
          <w:rFonts w:ascii="Calibri" w:eastAsia="Calibri" w:hAnsi="Calibri" w:cs="Times New Roman"/>
          <w:sz w:val="24"/>
          <w:szCs w:val="24"/>
          <w:lang w:val="fi-FI"/>
        </w:rPr>
        <w:t>haastavaa koota yhteen</w:t>
      </w:r>
      <w:r w:rsidR="009F4C9F">
        <w:rPr>
          <w:rFonts w:ascii="Calibri" w:eastAsia="Calibri" w:hAnsi="Calibri" w:cs="Times New Roman"/>
          <w:sz w:val="24"/>
          <w:szCs w:val="24"/>
          <w:lang w:val="fi-FI"/>
        </w:rPr>
        <w:t>. J</w:t>
      </w:r>
      <w:r w:rsidRPr="00FC3425">
        <w:rPr>
          <w:rFonts w:ascii="Calibri" w:eastAsia="Calibri" w:hAnsi="Calibri" w:cs="Times New Roman"/>
          <w:sz w:val="24"/>
          <w:szCs w:val="24"/>
          <w:lang w:val="fi-FI"/>
        </w:rPr>
        <w:t xml:space="preserve">os </w:t>
      </w:r>
      <w:r w:rsidR="009F4C9F">
        <w:rPr>
          <w:rFonts w:ascii="Calibri" w:eastAsia="Calibri" w:hAnsi="Calibri" w:cs="Times New Roman"/>
          <w:sz w:val="24"/>
          <w:szCs w:val="24"/>
          <w:lang w:val="fi-FI"/>
        </w:rPr>
        <w:t>arvioinnin perustana</w:t>
      </w:r>
      <w:r w:rsidRPr="00FC3425">
        <w:rPr>
          <w:rFonts w:ascii="Calibri" w:eastAsia="Calibri" w:hAnsi="Calibri" w:cs="Times New Roman"/>
          <w:sz w:val="24"/>
          <w:szCs w:val="24"/>
          <w:lang w:val="fi-FI"/>
        </w:rPr>
        <w:t xml:space="preserve"> käytetään ylläolevaa keskimääräistä kulurakennetta</w:t>
      </w:r>
      <w:r w:rsidR="009F4C9F">
        <w:rPr>
          <w:rFonts w:ascii="Calibri" w:eastAsia="Calibri" w:hAnsi="Calibri" w:cs="Times New Roman"/>
          <w:sz w:val="24"/>
          <w:szCs w:val="24"/>
          <w:lang w:val="fi-FI"/>
        </w:rPr>
        <w:t>,</w:t>
      </w:r>
      <w:r w:rsidRPr="00FC3425">
        <w:rPr>
          <w:rFonts w:ascii="Calibri" w:eastAsia="Calibri" w:hAnsi="Calibri" w:cs="Times New Roman"/>
          <w:sz w:val="24"/>
          <w:szCs w:val="24"/>
          <w:lang w:val="fi-FI"/>
        </w:rPr>
        <w:t xml:space="preserve"> niin valtion osuus saatavina veroina on </w:t>
      </w:r>
      <w:r w:rsidR="009F4C9F">
        <w:rPr>
          <w:rFonts w:ascii="Calibri" w:eastAsia="Calibri" w:hAnsi="Calibri" w:cs="Times New Roman"/>
          <w:sz w:val="24"/>
          <w:szCs w:val="24"/>
          <w:lang w:val="fi-FI"/>
        </w:rPr>
        <w:t>arviolta noin</w:t>
      </w:r>
      <w:r w:rsidRPr="00FC3425">
        <w:rPr>
          <w:rFonts w:ascii="Calibri" w:eastAsia="Calibri" w:hAnsi="Calibri" w:cs="Times New Roman"/>
          <w:sz w:val="24"/>
          <w:szCs w:val="24"/>
          <w:lang w:val="fi-FI"/>
        </w:rPr>
        <w:t xml:space="preserve"> 976 € </w:t>
      </w:r>
      <w:r w:rsidR="009F4C9F">
        <w:rPr>
          <w:rFonts w:ascii="Calibri" w:eastAsia="Calibri" w:hAnsi="Calibri" w:cs="Times New Roman"/>
          <w:sz w:val="24"/>
          <w:szCs w:val="24"/>
          <w:lang w:val="fi-FI"/>
        </w:rPr>
        <w:t>/</w:t>
      </w:r>
      <w:r w:rsidRPr="00FC3425">
        <w:rPr>
          <w:rFonts w:ascii="Calibri" w:eastAsia="Calibri" w:hAnsi="Calibri" w:cs="Times New Roman"/>
          <w:sz w:val="24"/>
          <w:szCs w:val="24"/>
          <w:lang w:val="fi-FI"/>
        </w:rPr>
        <w:t xml:space="preserve"> vene. Jos kaikki venerekisterissä olevat veneet soveltavat samaa kulurakennetta (mikä ei ole mahdotonta)</w:t>
      </w:r>
      <w:r w:rsidR="009F4C9F">
        <w:rPr>
          <w:rFonts w:ascii="Calibri" w:eastAsia="Calibri" w:hAnsi="Calibri" w:cs="Times New Roman"/>
          <w:sz w:val="24"/>
          <w:szCs w:val="24"/>
          <w:lang w:val="fi-FI"/>
        </w:rPr>
        <w:t>,</w:t>
      </w:r>
      <w:r w:rsidRPr="00FC3425">
        <w:rPr>
          <w:rFonts w:ascii="Calibri" w:eastAsia="Calibri" w:hAnsi="Calibri" w:cs="Times New Roman"/>
          <w:sz w:val="24"/>
          <w:szCs w:val="24"/>
          <w:lang w:val="fi-FI"/>
        </w:rPr>
        <w:t xml:space="preserve"> </w:t>
      </w:r>
      <w:r w:rsidR="009F4C9F">
        <w:rPr>
          <w:rFonts w:ascii="Calibri" w:eastAsia="Calibri" w:hAnsi="Calibri" w:cs="Times New Roman"/>
          <w:sz w:val="24"/>
          <w:szCs w:val="24"/>
          <w:lang w:val="fi-FI"/>
        </w:rPr>
        <w:t>veneily</w:t>
      </w:r>
      <w:r w:rsidR="009F4C9F" w:rsidRPr="00FC3425">
        <w:rPr>
          <w:rFonts w:ascii="Calibri" w:eastAsia="Calibri" w:hAnsi="Calibri" w:cs="Times New Roman"/>
          <w:sz w:val="24"/>
          <w:szCs w:val="24"/>
          <w:lang w:val="fi-FI"/>
        </w:rPr>
        <w:t xml:space="preserve"> </w:t>
      </w:r>
      <w:r w:rsidR="009F4C9F">
        <w:rPr>
          <w:rFonts w:ascii="Calibri" w:eastAsia="Calibri" w:hAnsi="Calibri" w:cs="Times New Roman"/>
          <w:sz w:val="24"/>
          <w:szCs w:val="24"/>
          <w:lang w:val="fi-FI"/>
        </w:rPr>
        <w:t>tuottaisi</w:t>
      </w:r>
      <w:r w:rsidRPr="00FC3425">
        <w:rPr>
          <w:rFonts w:ascii="Calibri" w:eastAsia="Calibri" w:hAnsi="Calibri" w:cs="Times New Roman"/>
          <w:sz w:val="24"/>
          <w:szCs w:val="24"/>
          <w:lang w:val="fi-FI"/>
        </w:rPr>
        <w:t xml:space="preserve"> valtiolle</w:t>
      </w:r>
      <w:r w:rsidR="009F4C9F">
        <w:rPr>
          <w:rFonts w:ascii="Calibri" w:eastAsia="Calibri" w:hAnsi="Calibri" w:cs="Times New Roman"/>
          <w:sz w:val="24"/>
          <w:szCs w:val="24"/>
          <w:lang w:val="fi-FI"/>
        </w:rPr>
        <w:t xml:space="preserve"> verotuloina noin</w:t>
      </w:r>
      <w:r w:rsidRPr="00FC3425">
        <w:rPr>
          <w:rFonts w:ascii="Calibri" w:eastAsia="Calibri" w:hAnsi="Calibri" w:cs="Times New Roman"/>
          <w:sz w:val="24"/>
          <w:szCs w:val="24"/>
          <w:lang w:val="fi-FI"/>
        </w:rPr>
        <w:t xml:space="preserve"> 199 milj</w:t>
      </w:r>
      <w:r w:rsidR="00ED3C6C" w:rsidRPr="00C753BD">
        <w:rPr>
          <w:rFonts w:ascii="Calibri" w:eastAsia="Calibri" w:hAnsi="Calibri" w:cs="Times New Roman"/>
          <w:sz w:val="24"/>
          <w:szCs w:val="24"/>
          <w:lang w:val="fi-FI"/>
        </w:rPr>
        <w:t>oonaa</w:t>
      </w:r>
      <w:r w:rsidR="009F4C9F">
        <w:rPr>
          <w:rFonts w:ascii="Calibri" w:eastAsia="Calibri" w:hAnsi="Calibri" w:cs="Times New Roman"/>
          <w:sz w:val="24"/>
          <w:szCs w:val="24"/>
          <w:lang w:val="fi-FI"/>
        </w:rPr>
        <w:t xml:space="preserve"> euroa vuodessa.</w:t>
      </w:r>
      <w:r w:rsidRPr="00FC3425">
        <w:rPr>
          <w:rFonts w:ascii="Calibri" w:eastAsia="Calibri" w:hAnsi="Calibri" w:cs="Times New Roman"/>
          <w:sz w:val="24"/>
          <w:szCs w:val="24"/>
          <w:lang w:val="fi-FI"/>
        </w:rPr>
        <w:t xml:space="preserve">  </w:t>
      </w:r>
    </w:p>
    <w:p w:rsidR="009F4C9F" w:rsidRDefault="009F4C9F" w:rsidP="00FC3425">
      <w:pPr>
        <w:spacing w:after="0"/>
        <w:rPr>
          <w:rFonts w:ascii="Calibri" w:eastAsia="Calibri" w:hAnsi="Calibri" w:cs="Times New Roman"/>
          <w:sz w:val="24"/>
          <w:szCs w:val="24"/>
          <w:lang w:val="fi-FI"/>
        </w:rPr>
      </w:pPr>
    </w:p>
    <w:p w:rsidR="009F4C9F"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Jos uusia vene</w:t>
      </w:r>
      <w:r w:rsidR="009F4C9F">
        <w:rPr>
          <w:rFonts w:ascii="Calibri" w:eastAsia="Calibri" w:hAnsi="Calibri" w:cs="Times New Roman"/>
          <w:sz w:val="24"/>
          <w:szCs w:val="24"/>
          <w:lang w:val="fi-FI"/>
        </w:rPr>
        <w:t>itä, moottoreita, varusteita sekä veneilyyn liittyviä palveluja myydään lisäksi vuodessa</w:t>
      </w:r>
      <w:r w:rsidRPr="00FC3425">
        <w:rPr>
          <w:rFonts w:ascii="Calibri" w:eastAsia="Calibri" w:hAnsi="Calibri" w:cs="Times New Roman"/>
          <w:sz w:val="24"/>
          <w:szCs w:val="24"/>
          <w:lang w:val="fi-FI"/>
        </w:rPr>
        <w:t xml:space="preserve"> 254 milj</w:t>
      </w:r>
      <w:r w:rsidR="00ED3C6C" w:rsidRPr="00C753BD">
        <w:rPr>
          <w:rFonts w:ascii="Calibri" w:eastAsia="Calibri" w:hAnsi="Calibri" w:cs="Times New Roman"/>
          <w:sz w:val="24"/>
          <w:szCs w:val="24"/>
          <w:lang w:val="fi-FI"/>
        </w:rPr>
        <w:t xml:space="preserve">oonalla </w:t>
      </w:r>
      <w:r w:rsidR="009F4C9F">
        <w:rPr>
          <w:rFonts w:ascii="Calibri" w:eastAsia="Calibri" w:hAnsi="Calibri" w:cs="Times New Roman"/>
          <w:sz w:val="24"/>
          <w:szCs w:val="24"/>
          <w:lang w:val="fi-FI"/>
        </w:rPr>
        <w:t>eurolla, niin valtion osuus saatavina arvonlisäverotuloina olisi arviolta noin</w:t>
      </w:r>
      <w:r w:rsidRPr="00FC3425">
        <w:rPr>
          <w:rFonts w:ascii="Calibri" w:eastAsia="Calibri" w:hAnsi="Calibri" w:cs="Times New Roman"/>
          <w:sz w:val="24"/>
          <w:szCs w:val="24"/>
          <w:lang w:val="fi-FI"/>
        </w:rPr>
        <w:t xml:space="preserve"> 61 milj</w:t>
      </w:r>
      <w:r w:rsidR="00ED3C6C" w:rsidRPr="00C753BD">
        <w:rPr>
          <w:rFonts w:ascii="Calibri" w:eastAsia="Calibri" w:hAnsi="Calibri" w:cs="Times New Roman"/>
          <w:sz w:val="24"/>
          <w:szCs w:val="24"/>
          <w:lang w:val="fi-FI"/>
        </w:rPr>
        <w:t>oonaa</w:t>
      </w:r>
      <w:r w:rsidR="009F4C9F">
        <w:rPr>
          <w:rFonts w:ascii="Calibri" w:eastAsia="Calibri" w:hAnsi="Calibri" w:cs="Times New Roman"/>
          <w:sz w:val="24"/>
          <w:szCs w:val="24"/>
          <w:lang w:val="fi-FI"/>
        </w:rPr>
        <w:t xml:space="preserve"> euroa vuodessa</w:t>
      </w:r>
      <w:r w:rsidRPr="00FC3425">
        <w:rPr>
          <w:rFonts w:ascii="Calibri" w:eastAsia="Calibri" w:hAnsi="Calibri" w:cs="Times New Roman"/>
          <w:sz w:val="24"/>
          <w:szCs w:val="24"/>
          <w:lang w:val="fi-FI"/>
        </w:rPr>
        <w:t xml:space="preserve">.  </w:t>
      </w:r>
    </w:p>
    <w:p w:rsidR="009F4C9F" w:rsidRDefault="009F4C9F" w:rsidP="00FC3425">
      <w:pPr>
        <w:spacing w:after="0"/>
        <w:rPr>
          <w:rFonts w:ascii="Calibri" w:eastAsia="Calibri" w:hAnsi="Calibri" w:cs="Times New Roman"/>
          <w:sz w:val="24"/>
          <w:szCs w:val="24"/>
          <w:lang w:val="fi-FI"/>
        </w:rPr>
      </w:pPr>
    </w:p>
    <w:p w:rsidR="00FC3425" w:rsidRPr="00FC3425" w:rsidRDefault="009F4C9F" w:rsidP="00FC3425">
      <w:pPr>
        <w:spacing w:after="0"/>
        <w:rPr>
          <w:rFonts w:ascii="Calibri" w:eastAsia="Calibri" w:hAnsi="Calibri" w:cs="Times New Roman"/>
          <w:sz w:val="24"/>
          <w:szCs w:val="24"/>
          <w:lang w:val="fi-FI"/>
        </w:rPr>
      </w:pPr>
      <w:r>
        <w:rPr>
          <w:rFonts w:ascii="Calibri" w:eastAsia="Calibri" w:hAnsi="Calibri" w:cs="Times New Roman"/>
          <w:sz w:val="24"/>
          <w:szCs w:val="24"/>
          <w:lang w:val="fi-FI"/>
        </w:rPr>
        <w:lastRenderedPageBreak/>
        <w:t>Lisäksi venea</w:t>
      </w:r>
      <w:r w:rsidR="00FC3425" w:rsidRPr="00FC3425">
        <w:rPr>
          <w:rFonts w:ascii="Calibri" w:eastAsia="Calibri" w:hAnsi="Calibri" w:cs="Times New Roman"/>
          <w:sz w:val="24"/>
          <w:szCs w:val="24"/>
          <w:lang w:val="fi-FI"/>
        </w:rPr>
        <w:t>la työllistä</w:t>
      </w:r>
      <w:r>
        <w:rPr>
          <w:rFonts w:ascii="Calibri" w:eastAsia="Calibri" w:hAnsi="Calibri" w:cs="Times New Roman"/>
          <w:sz w:val="24"/>
          <w:szCs w:val="24"/>
          <w:lang w:val="fi-FI"/>
        </w:rPr>
        <w:t>ä noin 3500 henkilöä (Finnboat ry:n</w:t>
      </w:r>
      <w:r w:rsidR="00FC3425" w:rsidRPr="00FC3425">
        <w:rPr>
          <w:rFonts w:ascii="Calibri" w:eastAsia="Calibri" w:hAnsi="Calibri" w:cs="Times New Roman"/>
          <w:sz w:val="24"/>
          <w:szCs w:val="24"/>
          <w:lang w:val="fi-FI"/>
        </w:rPr>
        <w:t xml:space="preserve"> jäsenistö), joiden</w:t>
      </w:r>
      <w:r>
        <w:rPr>
          <w:rFonts w:ascii="Calibri" w:eastAsia="Calibri" w:hAnsi="Calibri" w:cs="Times New Roman"/>
          <w:sz w:val="24"/>
          <w:szCs w:val="24"/>
          <w:lang w:val="fi-FI"/>
        </w:rPr>
        <w:t xml:space="preserve"> toiminnan tuottamaa</w:t>
      </w:r>
      <w:r w:rsidR="00FC3425" w:rsidRPr="00FC3425">
        <w:rPr>
          <w:rFonts w:ascii="Calibri" w:eastAsia="Calibri" w:hAnsi="Calibri" w:cs="Times New Roman"/>
          <w:sz w:val="24"/>
          <w:szCs w:val="24"/>
          <w:lang w:val="fi-FI"/>
        </w:rPr>
        <w:t xml:space="preserve"> tuloverokertymää ei voi jättää huomiotta. Todettakoon lisäksi, että valtion investoinnit mm. </w:t>
      </w:r>
      <w:r w:rsidR="00015EB9">
        <w:rPr>
          <w:rFonts w:ascii="Calibri" w:eastAsia="Calibri" w:hAnsi="Calibri" w:cs="Times New Roman"/>
          <w:sz w:val="24"/>
          <w:szCs w:val="24"/>
          <w:lang w:val="fi-FI"/>
        </w:rPr>
        <w:t>pienvene</w:t>
      </w:r>
      <w:r w:rsidR="00FC3425" w:rsidRPr="00FC3425">
        <w:rPr>
          <w:rFonts w:ascii="Calibri" w:eastAsia="Calibri" w:hAnsi="Calibri" w:cs="Times New Roman"/>
          <w:sz w:val="24"/>
          <w:szCs w:val="24"/>
          <w:lang w:val="fi-FI"/>
        </w:rPr>
        <w:t>väyläverkoston ylläpitoon ei</w:t>
      </w:r>
      <w:r>
        <w:rPr>
          <w:rFonts w:ascii="Calibri" w:eastAsia="Calibri" w:hAnsi="Calibri" w:cs="Times New Roman"/>
          <w:sz w:val="24"/>
          <w:szCs w:val="24"/>
          <w:lang w:val="fi-FI"/>
        </w:rPr>
        <w:t>vät</w:t>
      </w:r>
      <w:r w:rsidR="00FC3425" w:rsidRPr="00FC3425">
        <w:rPr>
          <w:rFonts w:ascii="Calibri" w:eastAsia="Calibri" w:hAnsi="Calibri" w:cs="Times New Roman"/>
          <w:sz w:val="24"/>
          <w:szCs w:val="24"/>
          <w:lang w:val="fi-FI"/>
        </w:rPr>
        <w:t xml:space="preserve"> ole kovin suuria.</w:t>
      </w:r>
    </w:p>
    <w:p w:rsidR="00FC3425" w:rsidRPr="00FC3425" w:rsidRDefault="00FC3425" w:rsidP="00FC3425">
      <w:pPr>
        <w:spacing w:after="0"/>
        <w:rPr>
          <w:rFonts w:ascii="Calibri" w:eastAsia="Calibri" w:hAnsi="Calibri" w:cs="Times New Roman"/>
          <w:sz w:val="24"/>
          <w:szCs w:val="24"/>
          <w:lang w:val="fi-FI"/>
        </w:rPr>
      </w:pPr>
    </w:p>
    <w:p w:rsidR="00FC3425" w:rsidRPr="00FC3425" w:rsidRDefault="009F4C9F" w:rsidP="00FC3425">
      <w:pPr>
        <w:spacing w:after="0"/>
        <w:rPr>
          <w:rFonts w:ascii="Calibri" w:eastAsia="Calibri" w:hAnsi="Calibri" w:cs="Times New Roman"/>
          <w:sz w:val="24"/>
          <w:szCs w:val="24"/>
          <w:lang w:val="fi-FI"/>
        </w:rPr>
      </w:pPr>
      <w:r>
        <w:rPr>
          <w:rFonts w:ascii="Calibri" w:eastAsia="Calibri" w:hAnsi="Calibri" w:cs="Times New Roman"/>
          <w:sz w:val="24"/>
          <w:szCs w:val="24"/>
          <w:lang w:val="fi-FI"/>
        </w:rPr>
        <w:t>Yhteenvetona</w:t>
      </w:r>
      <w:r w:rsidR="00FC3425" w:rsidRPr="00FC3425">
        <w:rPr>
          <w:rFonts w:ascii="Calibri" w:eastAsia="Calibri" w:hAnsi="Calibri" w:cs="Times New Roman"/>
          <w:sz w:val="24"/>
          <w:szCs w:val="24"/>
          <w:lang w:val="fi-FI"/>
        </w:rPr>
        <w:t xml:space="preserve"> voidaan todeta, että</w:t>
      </w:r>
      <w:r>
        <w:rPr>
          <w:rFonts w:ascii="Calibri" w:eastAsia="Calibri" w:hAnsi="Calibri" w:cs="Times New Roman"/>
          <w:sz w:val="24"/>
          <w:szCs w:val="24"/>
          <w:lang w:val="fi-FI"/>
        </w:rPr>
        <w:t xml:space="preserve"> veneily tuottaa</w:t>
      </w:r>
      <w:r w:rsidR="00FC3425" w:rsidRPr="00FC3425">
        <w:rPr>
          <w:rFonts w:ascii="Calibri" w:eastAsia="Calibri" w:hAnsi="Calibri" w:cs="Times New Roman"/>
          <w:sz w:val="24"/>
          <w:szCs w:val="24"/>
          <w:lang w:val="fi-FI"/>
        </w:rPr>
        <w:t xml:space="preserve"> valtiolle</w:t>
      </w:r>
      <w:r>
        <w:rPr>
          <w:rFonts w:ascii="Calibri" w:eastAsia="Calibri" w:hAnsi="Calibri" w:cs="Times New Roman"/>
          <w:sz w:val="24"/>
          <w:szCs w:val="24"/>
          <w:lang w:val="fi-FI"/>
        </w:rPr>
        <w:t xml:space="preserve"> verotuloina</w:t>
      </w:r>
      <w:r w:rsidR="00ED3C6C" w:rsidRPr="00C753BD">
        <w:rPr>
          <w:rFonts w:ascii="Calibri" w:eastAsia="Calibri" w:hAnsi="Calibri" w:cs="Times New Roman"/>
          <w:sz w:val="24"/>
          <w:szCs w:val="24"/>
          <w:lang w:val="fi-FI"/>
        </w:rPr>
        <w:t xml:space="preserve"> vuodessa</w:t>
      </w:r>
      <w:r w:rsidR="00FC3425" w:rsidRPr="00FC3425">
        <w:rPr>
          <w:rFonts w:ascii="Calibri" w:eastAsia="Calibri" w:hAnsi="Calibri" w:cs="Times New Roman"/>
          <w:sz w:val="24"/>
          <w:szCs w:val="24"/>
          <w:lang w:val="fi-FI"/>
        </w:rPr>
        <w:t>:</w:t>
      </w:r>
    </w:p>
    <w:p w:rsidR="009F4C9F" w:rsidRDefault="009F4C9F" w:rsidP="00FC3425">
      <w:pPr>
        <w:spacing w:after="0"/>
        <w:rPr>
          <w:rFonts w:ascii="Calibri" w:eastAsia="Calibri" w:hAnsi="Calibri" w:cs="Times New Roman"/>
          <w:sz w:val="24"/>
          <w:szCs w:val="24"/>
          <w:lang w:val="fi-FI"/>
        </w:rPr>
      </w:pP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Käyttöön liittyvät verot</w:t>
      </w:r>
      <w:r w:rsidRPr="00FC3425">
        <w:rPr>
          <w:rFonts w:ascii="Calibri" w:eastAsia="Calibri" w:hAnsi="Calibri" w:cs="Times New Roman"/>
          <w:sz w:val="24"/>
          <w:szCs w:val="24"/>
          <w:lang w:val="fi-FI"/>
        </w:rPr>
        <w:tab/>
      </w:r>
      <w:r w:rsidR="00ED3C6C" w:rsidRPr="00C753BD">
        <w:rPr>
          <w:rFonts w:ascii="Calibri" w:eastAsia="Calibri" w:hAnsi="Calibri" w:cs="Times New Roman"/>
          <w:sz w:val="24"/>
          <w:szCs w:val="24"/>
          <w:lang w:val="fi-FI"/>
        </w:rPr>
        <w:tab/>
      </w:r>
      <w:r w:rsidRPr="00FC3425">
        <w:rPr>
          <w:rFonts w:ascii="Calibri" w:eastAsia="Calibri" w:hAnsi="Calibri" w:cs="Times New Roman"/>
          <w:sz w:val="24"/>
          <w:szCs w:val="24"/>
          <w:lang w:val="fi-FI"/>
        </w:rPr>
        <w:t>199.000.000</w:t>
      </w:r>
      <w:r w:rsidR="00ED3C6C" w:rsidRPr="00C753BD">
        <w:rPr>
          <w:rFonts w:ascii="Calibri" w:eastAsia="Calibri" w:hAnsi="Calibri" w:cs="Times New Roman"/>
          <w:sz w:val="24"/>
          <w:szCs w:val="24"/>
          <w:lang w:val="fi-FI"/>
        </w:rPr>
        <w:t xml:space="preserve"> €</w:t>
      </w: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A</w:t>
      </w:r>
      <w:r w:rsidR="009F4C9F">
        <w:rPr>
          <w:rFonts w:ascii="Calibri" w:eastAsia="Calibri" w:hAnsi="Calibri" w:cs="Times New Roman"/>
          <w:sz w:val="24"/>
          <w:szCs w:val="24"/>
          <w:lang w:val="fi-FI"/>
        </w:rPr>
        <w:t xml:space="preserve">rvonlisävero </w:t>
      </w:r>
      <w:r w:rsidRPr="00FC3425">
        <w:rPr>
          <w:rFonts w:ascii="Calibri" w:eastAsia="Calibri" w:hAnsi="Calibri" w:cs="Times New Roman"/>
          <w:sz w:val="24"/>
          <w:szCs w:val="24"/>
          <w:lang w:val="fi-FI"/>
        </w:rPr>
        <w:t>uusista tuotteista</w:t>
      </w:r>
      <w:r w:rsidRPr="00FC3425">
        <w:rPr>
          <w:rFonts w:ascii="Calibri" w:eastAsia="Calibri" w:hAnsi="Calibri" w:cs="Times New Roman"/>
          <w:sz w:val="24"/>
          <w:szCs w:val="24"/>
          <w:lang w:val="fi-FI"/>
        </w:rPr>
        <w:tab/>
        <w:t xml:space="preserve">  61.000.000</w:t>
      </w:r>
      <w:r w:rsidR="00ED3C6C" w:rsidRPr="00C753BD">
        <w:rPr>
          <w:rFonts w:ascii="Calibri" w:eastAsia="Calibri" w:hAnsi="Calibri" w:cs="Times New Roman"/>
          <w:sz w:val="24"/>
          <w:szCs w:val="24"/>
          <w:lang w:val="fi-FI"/>
        </w:rPr>
        <w:t xml:space="preserve"> €</w:t>
      </w:r>
    </w:p>
    <w:p w:rsidR="00FC3425" w:rsidRPr="00FC3425" w:rsidRDefault="009F4C9F" w:rsidP="00FC3425">
      <w:pPr>
        <w:spacing w:after="0"/>
        <w:rPr>
          <w:rFonts w:ascii="Calibri" w:eastAsia="Calibri" w:hAnsi="Calibri" w:cs="Times New Roman"/>
          <w:sz w:val="24"/>
          <w:szCs w:val="24"/>
          <w:lang w:val="fi-FI"/>
        </w:rPr>
      </w:pPr>
      <w:r>
        <w:rPr>
          <w:rFonts w:ascii="Calibri" w:eastAsia="Calibri" w:hAnsi="Calibri" w:cs="Times New Roman"/>
          <w:sz w:val="24"/>
          <w:szCs w:val="24"/>
          <w:lang w:val="fi-FI"/>
        </w:rPr>
        <w:t>Muut v</w:t>
      </w:r>
      <w:r w:rsidR="00ED3C6C" w:rsidRPr="00C753BD">
        <w:rPr>
          <w:rFonts w:ascii="Calibri" w:eastAsia="Calibri" w:hAnsi="Calibri" w:cs="Times New Roman"/>
          <w:sz w:val="24"/>
          <w:szCs w:val="24"/>
          <w:lang w:val="fi-FI"/>
        </w:rPr>
        <w:t>erotuotot</w:t>
      </w:r>
      <w:r w:rsidR="00FC3425" w:rsidRPr="00FC3425">
        <w:rPr>
          <w:rFonts w:ascii="Calibri" w:eastAsia="Calibri" w:hAnsi="Calibri" w:cs="Times New Roman"/>
          <w:sz w:val="24"/>
          <w:szCs w:val="24"/>
          <w:lang w:val="fi-FI"/>
        </w:rPr>
        <w:t xml:space="preserve"> veneilystä</w:t>
      </w:r>
      <w:r w:rsidR="00FC3425" w:rsidRPr="00FC3425">
        <w:rPr>
          <w:rFonts w:ascii="Calibri" w:eastAsia="Calibri" w:hAnsi="Calibri" w:cs="Times New Roman"/>
          <w:sz w:val="24"/>
          <w:szCs w:val="24"/>
          <w:lang w:val="fi-FI"/>
        </w:rPr>
        <w:tab/>
      </w:r>
      <w:r w:rsidR="00ED3C6C" w:rsidRPr="00C753BD">
        <w:rPr>
          <w:rFonts w:ascii="Calibri" w:eastAsia="Calibri" w:hAnsi="Calibri" w:cs="Times New Roman"/>
          <w:sz w:val="24"/>
          <w:szCs w:val="24"/>
          <w:lang w:val="fi-FI"/>
        </w:rPr>
        <w:tab/>
      </w:r>
      <w:r w:rsidR="00FC3425" w:rsidRPr="00FC3425">
        <w:rPr>
          <w:rFonts w:ascii="Calibri" w:eastAsia="Calibri" w:hAnsi="Calibri" w:cs="Times New Roman"/>
          <w:sz w:val="24"/>
          <w:szCs w:val="24"/>
          <w:u w:val="single"/>
          <w:lang w:val="fi-FI"/>
        </w:rPr>
        <w:t>260.000.000</w:t>
      </w:r>
      <w:r w:rsidR="00ED3C6C" w:rsidRPr="00C753BD">
        <w:rPr>
          <w:rFonts w:ascii="Calibri" w:eastAsia="Calibri" w:hAnsi="Calibri" w:cs="Times New Roman"/>
          <w:sz w:val="24"/>
          <w:szCs w:val="24"/>
          <w:u w:val="single"/>
          <w:lang w:val="fi-FI"/>
        </w:rPr>
        <w:t xml:space="preserve"> €</w:t>
      </w:r>
      <w:r w:rsidR="00FC3425" w:rsidRPr="00FC3425">
        <w:rPr>
          <w:rFonts w:ascii="Calibri" w:eastAsia="Calibri" w:hAnsi="Calibri" w:cs="Times New Roman"/>
          <w:sz w:val="24"/>
          <w:szCs w:val="24"/>
          <w:lang w:val="fi-FI"/>
        </w:rPr>
        <w:t xml:space="preserve"> </w:t>
      </w:r>
    </w:p>
    <w:p w:rsidR="00FC3425" w:rsidRPr="00FC3425" w:rsidRDefault="00FC3425" w:rsidP="00FC3425">
      <w:pPr>
        <w:spacing w:after="0"/>
        <w:rPr>
          <w:rFonts w:ascii="Calibri" w:eastAsia="Calibri" w:hAnsi="Calibri" w:cs="Times New Roman"/>
          <w:sz w:val="24"/>
          <w:szCs w:val="24"/>
          <w:lang w:val="fi-FI"/>
        </w:rPr>
      </w:pPr>
      <w:bookmarkStart w:id="0" w:name="_GoBack"/>
      <w:bookmarkEnd w:id="0"/>
    </w:p>
    <w:p w:rsidR="009F4C9F" w:rsidRDefault="009F4C9F" w:rsidP="00FC3425">
      <w:pPr>
        <w:spacing w:after="0"/>
        <w:rPr>
          <w:rFonts w:ascii="Calibri" w:eastAsia="Calibri" w:hAnsi="Calibri" w:cs="Times New Roman"/>
          <w:b/>
          <w:i/>
          <w:sz w:val="24"/>
          <w:szCs w:val="24"/>
          <w:lang w:val="fi-FI"/>
        </w:rPr>
      </w:pPr>
    </w:p>
    <w:p w:rsidR="00FC3425" w:rsidRPr="00FC3425" w:rsidRDefault="00123472" w:rsidP="00FC3425">
      <w:pPr>
        <w:spacing w:after="0"/>
        <w:rPr>
          <w:rFonts w:ascii="Calibri" w:eastAsia="Calibri" w:hAnsi="Calibri" w:cs="Times New Roman"/>
          <w:b/>
          <w:i/>
          <w:sz w:val="24"/>
          <w:szCs w:val="24"/>
          <w:lang w:val="fi-FI"/>
        </w:rPr>
      </w:pPr>
      <w:r>
        <w:rPr>
          <w:rFonts w:ascii="Calibri" w:eastAsia="Calibri" w:hAnsi="Calibri" w:cs="Times New Roman"/>
          <w:b/>
          <w:i/>
          <w:sz w:val="24"/>
          <w:szCs w:val="24"/>
          <w:lang w:val="fi-FI"/>
        </w:rPr>
        <w:t>1.</w:t>
      </w:r>
      <w:r w:rsidR="00A20DF8">
        <w:rPr>
          <w:rFonts w:ascii="Calibri" w:eastAsia="Calibri" w:hAnsi="Calibri" w:cs="Times New Roman"/>
          <w:b/>
          <w:i/>
          <w:sz w:val="24"/>
          <w:szCs w:val="24"/>
          <w:lang w:val="fi-FI"/>
        </w:rPr>
        <w:t>3</w:t>
      </w:r>
      <w:r>
        <w:rPr>
          <w:rFonts w:ascii="Calibri" w:eastAsia="Calibri" w:hAnsi="Calibri" w:cs="Times New Roman"/>
          <w:b/>
          <w:i/>
          <w:sz w:val="24"/>
          <w:szCs w:val="24"/>
          <w:lang w:val="fi-FI"/>
        </w:rPr>
        <w:t xml:space="preserve">.3 </w:t>
      </w:r>
      <w:r w:rsidR="00FC3425" w:rsidRPr="00FC3425">
        <w:rPr>
          <w:rFonts w:ascii="Calibri" w:eastAsia="Calibri" w:hAnsi="Calibri" w:cs="Times New Roman"/>
          <w:b/>
          <w:i/>
          <w:sz w:val="24"/>
          <w:szCs w:val="24"/>
          <w:lang w:val="fi-FI"/>
        </w:rPr>
        <w:t>Veneilyn kehittyminen lähivuosina</w:t>
      </w:r>
    </w:p>
    <w:p w:rsidR="00FC3425" w:rsidRPr="00FC3425" w:rsidRDefault="00FC3425" w:rsidP="00FC3425">
      <w:pPr>
        <w:spacing w:after="0"/>
        <w:rPr>
          <w:rFonts w:ascii="Calibri" w:eastAsia="Calibri" w:hAnsi="Calibri" w:cs="Times New Roman"/>
          <w:sz w:val="24"/>
          <w:szCs w:val="24"/>
          <w:lang w:val="fi-FI"/>
        </w:rPr>
      </w:pPr>
    </w:p>
    <w:p w:rsidR="000336D2"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 xml:space="preserve">Pääosa veneistämme on pieniä </w:t>
      </w:r>
      <w:r w:rsidR="00123472">
        <w:rPr>
          <w:rFonts w:ascii="Calibri" w:eastAsia="Calibri" w:hAnsi="Calibri" w:cs="Times New Roman"/>
          <w:sz w:val="24"/>
          <w:szCs w:val="24"/>
          <w:lang w:val="fi-FI"/>
        </w:rPr>
        <w:t>”</w:t>
      </w:r>
      <w:r w:rsidRPr="00FC3425">
        <w:rPr>
          <w:rFonts w:ascii="Calibri" w:eastAsia="Calibri" w:hAnsi="Calibri" w:cs="Times New Roman"/>
          <w:sz w:val="24"/>
          <w:szCs w:val="24"/>
          <w:lang w:val="fi-FI"/>
        </w:rPr>
        <w:t>mökkiveneitä</w:t>
      </w:r>
      <w:r w:rsidR="00123472">
        <w:rPr>
          <w:rFonts w:ascii="Calibri" w:eastAsia="Calibri" w:hAnsi="Calibri" w:cs="Times New Roman"/>
          <w:sz w:val="24"/>
          <w:szCs w:val="24"/>
          <w:lang w:val="fi-FI"/>
        </w:rPr>
        <w:t>”</w:t>
      </w:r>
      <w:r w:rsidRPr="00FC3425">
        <w:rPr>
          <w:rFonts w:ascii="Calibri" w:eastAsia="Calibri" w:hAnsi="Calibri" w:cs="Times New Roman"/>
          <w:sz w:val="24"/>
          <w:szCs w:val="24"/>
          <w:lang w:val="fi-FI"/>
        </w:rPr>
        <w:t xml:space="preserve"> ja </w:t>
      </w:r>
      <w:r w:rsidR="00123472">
        <w:rPr>
          <w:rFonts w:ascii="Calibri" w:eastAsia="Calibri" w:hAnsi="Calibri" w:cs="Times New Roman"/>
          <w:sz w:val="24"/>
          <w:szCs w:val="24"/>
          <w:lang w:val="fi-FI"/>
        </w:rPr>
        <w:t>vene</w:t>
      </w:r>
      <w:r w:rsidRPr="00FC3425">
        <w:rPr>
          <w:rFonts w:ascii="Calibri" w:eastAsia="Calibri" w:hAnsi="Calibri" w:cs="Times New Roman"/>
          <w:sz w:val="24"/>
          <w:szCs w:val="24"/>
          <w:lang w:val="fi-FI"/>
        </w:rPr>
        <w:t>rekisterissäkin olevista valtaosa on pieniä avoven</w:t>
      </w:r>
      <w:r w:rsidR="00123472">
        <w:rPr>
          <w:rFonts w:ascii="Calibri" w:eastAsia="Calibri" w:hAnsi="Calibri" w:cs="Times New Roman"/>
          <w:sz w:val="24"/>
          <w:szCs w:val="24"/>
          <w:lang w:val="fi-FI"/>
        </w:rPr>
        <w:t>eitä, joita käytetään vapaa-ajan harrastuksiin. Finnboat ry:n</w:t>
      </w:r>
      <w:r w:rsidRPr="00FC3425">
        <w:rPr>
          <w:rFonts w:ascii="Calibri" w:eastAsia="Calibri" w:hAnsi="Calibri" w:cs="Times New Roman"/>
          <w:sz w:val="24"/>
          <w:szCs w:val="24"/>
          <w:lang w:val="fi-FI"/>
        </w:rPr>
        <w:t xml:space="preserve"> teettämien tutkimusten</w:t>
      </w:r>
      <w:r w:rsidR="00123472">
        <w:rPr>
          <w:rStyle w:val="Alaviitteenviite"/>
          <w:rFonts w:ascii="Calibri" w:eastAsia="Calibri" w:hAnsi="Calibri" w:cs="Times New Roman"/>
          <w:sz w:val="24"/>
          <w:szCs w:val="24"/>
          <w:lang w:val="fi-FI"/>
        </w:rPr>
        <w:footnoteReference w:id="3"/>
      </w:r>
      <w:r w:rsidRPr="00FC3425">
        <w:rPr>
          <w:rFonts w:ascii="Calibri" w:eastAsia="Calibri" w:hAnsi="Calibri" w:cs="Times New Roman"/>
          <w:sz w:val="24"/>
          <w:szCs w:val="24"/>
          <w:lang w:val="fi-FI"/>
        </w:rPr>
        <w:t xml:space="preserve"> (mm. Vuorinen et al. ja Visio 2025) veneily tulee suurten ikäluokkien myötä vähenemään maassamme merkittävästi. Taloudellinen epävarmuus on viimeisen kahdeksan vuoden aikana pudottanut venekauppaa 35 – 40 %.  Lisäksi kuluttajan vapaa-ajan käyttö on muuttunut ja muuttuu edelleen radikaalisti.  Nämä tekijät tulevat (perustuen tutkimuksiimme sekä alan toimijoiden haastatteluihin)</w:t>
      </w:r>
      <w:r w:rsidR="00123472">
        <w:rPr>
          <w:rFonts w:ascii="Calibri" w:eastAsia="Calibri" w:hAnsi="Calibri" w:cs="Times New Roman"/>
          <w:sz w:val="24"/>
          <w:szCs w:val="24"/>
          <w:lang w:val="fi-FI"/>
        </w:rPr>
        <w:t xml:space="preserve"> edelleen</w:t>
      </w:r>
      <w:r w:rsidRPr="00FC3425">
        <w:rPr>
          <w:rFonts w:ascii="Calibri" w:eastAsia="Calibri" w:hAnsi="Calibri" w:cs="Times New Roman"/>
          <w:sz w:val="24"/>
          <w:szCs w:val="24"/>
          <w:lang w:val="fi-FI"/>
        </w:rPr>
        <w:t xml:space="preserve"> vähentämään </w:t>
      </w:r>
      <w:r w:rsidR="00123472">
        <w:rPr>
          <w:rFonts w:ascii="Calibri" w:eastAsia="Calibri" w:hAnsi="Calibri" w:cs="Times New Roman"/>
          <w:sz w:val="24"/>
          <w:szCs w:val="24"/>
          <w:lang w:val="fi-FI"/>
        </w:rPr>
        <w:t>vene</w:t>
      </w:r>
      <w:r w:rsidRPr="00FC3425">
        <w:rPr>
          <w:rFonts w:ascii="Calibri" w:eastAsia="Calibri" w:hAnsi="Calibri" w:cs="Times New Roman"/>
          <w:sz w:val="24"/>
          <w:szCs w:val="24"/>
          <w:lang w:val="fi-FI"/>
        </w:rPr>
        <w:t xml:space="preserve">kaupan ja myös veneilyn määrää maassamme useita prosenttiyksiköitä vuodessa.  </w:t>
      </w:r>
    </w:p>
    <w:p w:rsidR="000336D2" w:rsidRDefault="000336D2" w:rsidP="00FC3425">
      <w:pPr>
        <w:spacing w:after="0"/>
        <w:rPr>
          <w:rFonts w:ascii="Calibri" w:eastAsia="Calibri" w:hAnsi="Calibri" w:cs="Times New Roman"/>
          <w:sz w:val="24"/>
          <w:szCs w:val="24"/>
          <w:lang w:val="fi-FI"/>
        </w:rPr>
      </w:pPr>
    </w:p>
    <w:p w:rsidR="000336D2" w:rsidRDefault="000336D2" w:rsidP="00FC3425">
      <w:pPr>
        <w:spacing w:after="0"/>
        <w:rPr>
          <w:rFonts w:ascii="Calibri" w:eastAsia="Calibri" w:hAnsi="Calibri" w:cs="Times New Roman"/>
          <w:sz w:val="24"/>
          <w:szCs w:val="24"/>
          <w:lang w:val="fi-FI"/>
        </w:rPr>
      </w:pPr>
      <w:r>
        <w:rPr>
          <w:rFonts w:ascii="Calibri" w:eastAsia="Calibri" w:hAnsi="Calibri" w:cs="Times New Roman"/>
          <w:sz w:val="24"/>
          <w:szCs w:val="24"/>
          <w:lang w:val="fi-FI"/>
        </w:rPr>
        <w:t>Jos</w:t>
      </w:r>
      <w:r w:rsidR="00FC3425" w:rsidRPr="00FC3425">
        <w:rPr>
          <w:rFonts w:ascii="Calibri" w:eastAsia="Calibri" w:hAnsi="Calibri" w:cs="Times New Roman"/>
          <w:sz w:val="24"/>
          <w:szCs w:val="24"/>
          <w:lang w:val="fi-FI"/>
        </w:rPr>
        <w:t xml:space="preserve"> </w:t>
      </w:r>
      <w:r>
        <w:rPr>
          <w:rFonts w:ascii="Calibri" w:eastAsia="Calibri" w:hAnsi="Calibri" w:cs="Times New Roman"/>
          <w:sz w:val="24"/>
          <w:szCs w:val="24"/>
          <w:lang w:val="fi-FI"/>
        </w:rPr>
        <w:t>edellä kuvattuun kehitykseen lisätään ehdotettu ve</w:t>
      </w:r>
      <w:r w:rsidR="00FC3425" w:rsidRPr="00FC3425">
        <w:rPr>
          <w:rFonts w:ascii="Calibri" w:eastAsia="Calibri" w:hAnsi="Calibri" w:cs="Times New Roman"/>
          <w:sz w:val="24"/>
          <w:szCs w:val="24"/>
          <w:lang w:val="fi-FI"/>
        </w:rPr>
        <w:t xml:space="preserve">nevero, on sillä käsityksemme mukaan </w:t>
      </w:r>
      <w:r>
        <w:rPr>
          <w:rFonts w:ascii="Calibri" w:eastAsia="Calibri" w:hAnsi="Calibri" w:cs="Times New Roman"/>
          <w:sz w:val="24"/>
          <w:szCs w:val="24"/>
          <w:lang w:val="fi-FI"/>
        </w:rPr>
        <w:t>sen taloudellista merkitystä suurempi</w:t>
      </w:r>
      <w:r w:rsidR="00FC3425" w:rsidRPr="00FC3425">
        <w:rPr>
          <w:rFonts w:ascii="Calibri" w:eastAsia="Calibri" w:hAnsi="Calibri" w:cs="Times New Roman"/>
          <w:sz w:val="24"/>
          <w:szCs w:val="24"/>
          <w:lang w:val="fi-FI"/>
        </w:rPr>
        <w:t xml:space="preserve"> veneilyä vähentävä signaalinen merkitys.</w:t>
      </w:r>
      <w:r w:rsidR="00CF1FA0">
        <w:rPr>
          <w:rFonts w:ascii="Calibri" w:eastAsia="Calibri" w:hAnsi="Calibri" w:cs="Times New Roman"/>
          <w:sz w:val="24"/>
          <w:szCs w:val="24"/>
          <w:lang w:val="fi-FI"/>
        </w:rPr>
        <w:t xml:space="preserve"> Toki myös veneveron kustannuksella on merkitystä, erityisesti kun veneen käyttö on Suomessa olosuhteista johtuen kausiluonteista rajoittuen noin 3-4 kuukauteen vuodessa.</w:t>
      </w:r>
    </w:p>
    <w:p w:rsidR="00FC3425" w:rsidRPr="00FC3425" w:rsidRDefault="00FC3425" w:rsidP="00FC3425">
      <w:pPr>
        <w:spacing w:after="0"/>
        <w:rPr>
          <w:rFonts w:ascii="Calibri" w:eastAsia="Calibri" w:hAnsi="Calibri" w:cs="Times New Roman"/>
          <w:sz w:val="24"/>
          <w:szCs w:val="24"/>
          <w:lang w:val="fi-FI"/>
        </w:rPr>
      </w:pPr>
    </w:p>
    <w:p w:rsidR="00CF1FA0" w:rsidRPr="0037123F" w:rsidRDefault="00CF1FA0" w:rsidP="00FC3425">
      <w:pPr>
        <w:spacing w:after="0"/>
        <w:rPr>
          <w:rFonts w:ascii="Calibri" w:eastAsia="Calibri" w:hAnsi="Calibri" w:cs="Times New Roman"/>
          <w:b/>
          <w:sz w:val="24"/>
          <w:szCs w:val="24"/>
          <w:lang w:val="fi-FI"/>
        </w:rPr>
      </w:pPr>
      <w:r w:rsidRPr="0037123F">
        <w:rPr>
          <w:rFonts w:ascii="Calibri" w:eastAsia="Calibri" w:hAnsi="Calibri" w:cs="Times New Roman"/>
          <w:b/>
          <w:sz w:val="24"/>
          <w:szCs w:val="24"/>
          <w:lang w:val="fi-FI"/>
        </w:rPr>
        <w:t>1.</w:t>
      </w:r>
      <w:r w:rsidR="00A20DF8" w:rsidRPr="0037123F">
        <w:rPr>
          <w:rFonts w:ascii="Calibri" w:eastAsia="Calibri" w:hAnsi="Calibri" w:cs="Times New Roman"/>
          <w:b/>
          <w:sz w:val="24"/>
          <w:szCs w:val="24"/>
          <w:lang w:val="fi-FI"/>
        </w:rPr>
        <w:t>3</w:t>
      </w:r>
      <w:r w:rsidRPr="0037123F">
        <w:rPr>
          <w:rFonts w:ascii="Calibri" w:eastAsia="Calibri" w:hAnsi="Calibri" w:cs="Times New Roman"/>
          <w:b/>
          <w:sz w:val="24"/>
          <w:szCs w:val="24"/>
          <w:lang w:val="fi-FI"/>
        </w:rPr>
        <w:t xml:space="preserve">.4 Ehdotetun veneveron negatiiviset vaikutukset valtion kokonaisverotuloihin </w:t>
      </w:r>
    </w:p>
    <w:p w:rsidR="00FC3425" w:rsidRPr="00FC3425" w:rsidRDefault="00FC3425" w:rsidP="00FC3425">
      <w:pPr>
        <w:spacing w:after="0"/>
        <w:rPr>
          <w:rFonts w:ascii="Calibri" w:eastAsia="Calibri" w:hAnsi="Calibri" w:cs="Times New Roman"/>
          <w:sz w:val="24"/>
          <w:szCs w:val="24"/>
          <w:lang w:val="fi-FI"/>
        </w:rPr>
      </w:pPr>
    </w:p>
    <w:p w:rsidR="00CF1FA0" w:rsidRDefault="00CF1FA0" w:rsidP="00FC3425">
      <w:pPr>
        <w:spacing w:after="0"/>
        <w:rPr>
          <w:rFonts w:ascii="Calibri" w:eastAsia="Calibri" w:hAnsi="Calibri" w:cs="Times New Roman"/>
          <w:sz w:val="24"/>
          <w:szCs w:val="24"/>
          <w:lang w:val="fi-FI"/>
        </w:rPr>
      </w:pPr>
      <w:r>
        <w:rPr>
          <w:rFonts w:ascii="Calibri" w:eastAsia="Calibri" w:hAnsi="Calibri" w:cs="Times New Roman"/>
          <w:sz w:val="24"/>
          <w:szCs w:val="24"/>
          <w:lang w:val="fi-FI"/>
        </w:rPr>
        <w:t xml:space="preserve">Seuraavassa esitämme arviomme siitä, mitä välillisiä vaikutuksia ehdotetulla veneverolla olisi veneiden ja veneilytuotteiden kaupasta ja veneiden käytöstä kertyviin valtion verotuloihin. </w:t>
      </w:r>
    </w:p>
    <w:p w:rsidR="00CF1FA0" w:rsidRDefault="00CF1FA0" w:rsidP="00FC3425">
      <w:pPr>
        <w:spacing w:after="0"/>
        <w:rPr>
          <w:rFonts w:ascii="Calibri" w:eastAsia="Calibri" w:hAnsi="Calibri" w:cs="Times New Roman"/>
          <w:sz w:val="24"/>
          <w:szCs w:val="24"/>
          <w:lang w:val="fi-FI"/>
        </w:rPr>
      </w:pPr>
    </w:p>
    <w:p w:rsidR="00FC3425" w:rsidRPr="00FC3425" w:rsidRDefault="004272BF" w:rsidP="00FC3425">
      <w:pPr>
        <w:spacing w:after="0"/>
        <w:rPr>
          <w:rFonts w:ascii="Calibri" w:eastAsia="Calibri" w:hAnsi="Calibri" w:cs="Times New Roman"/>
          <w:sz w:val="24"/>
          <w:szCs w:val="24"/>
          <w:lang w:val="fi-FI"/>
        </w:rPr>
      </w:pPr>
      <w:r w:rsidRPr="004272BF">
        <w:rPr>
          <w:rFonts w:ascii="Calibri" w:eastAsia="Calibri" w:hAnsi="Calibri" w:cs="Times New Roman"/>
          <w:sz w:val="24"/>
          <w:szCs w:val="24"/>
          <w:lang w:val="fi-FI"/>
        </w:rPr>
        <w:t>Selvitimme marraskuussa 2016 jäsenkuntamme (</w:t>
      </w:r>
      <w:r w:rsidR="004C6E04">
        <w:rPr>
          <w:rFonts w:ascii="Calibri" w:eastAsia="Calibri" w:hAnsi="Calibri" w:cs="Times New Roman"/>
          <w:sz w:val="24"/>
          <w:szCs w:val="24"/>
          <w:lang w:val="fi-FI"/>
        </w:rPr>
        <w:t xml:space="preserve">kattaen </w:t>
      </w:r>
      <w:r w:rsidRPr="004272BF">
        <w:rPr>
          <w:rFonts w:ascii="Calibri" w:eastAsia="Calibri" w:hAnsi="Calibri" w:cs="Times New Roman"/>
          <w:sz w:val="24"/>
          <w:szCs w:val="24"/>
          <w:lang w:val="fi-FI"/>
        </w:rPr>
        <w:t xml:space="preserve">95 % alan liikevaihdosta) käsitystä mahdollisen </w:t>
      </w:r>
      <w:r>
        <w:rPr>
          <w:rFonts w:ascii="Calibri" w:eastAsia="Calibri" w:hAnsi="Calibri" w:cs="Times New Roman"/>
          <w:sz w:val="24"/>
          <w:szCs w:val="24"/>
          <w:lang w:val="fi-FI"/>
        </w:rPr>
        <w:t>vene</w:t>
      </w:r>
      <w:r w:rsidRPr="004272BF">
        <w:rPr>
          <w:rFonts w:ascii="Calibri" w:eastAsia="Calibri" w:hAnsi="Calibri" w:cs="Times New Roman"/>
          <w:sz w:val="24"/>
          <w:szCs w:val="24"/>
          <w:lang w:val="fi-FI"/>
        </w:rPr>
        <w:t>veron vaikutuksesta</w:t>
      </w:r>
      <w:r>
        <w:rPr>
          <w:rFonts w:ascii="Calibri" w:eastAsia="Calibri" w:hAnsi="Calibri" w:cs="Times New Roman"/>
          <w:sz w:val="24"/>
          <w:szCs w:val="24"/>
          <w:lang w:val="fi-FI"/>
        </w:rPr>
        <w:t xml:space="preserve"> veneiden</w:t>
      </w:r>
      <w:r w:rsidRPr="004272BF">
        <w:rPr>
          <w:rFonts w:ascii="Calibri" w:eastAsia="Calibri" w:hAnsi="Calibri" w:cs="Times New Roman"/>
          <w:sz w:val="24"/>
          <w:szCs w:val="24"/>
          <w:lang w:val="fi-FI"/>
        </w:rPr>
        <w:t xml:space="preserve"> </w:t>
      </w:r>
      <w:r>
        <w:rPr>
          <w:rFonts w:ascii="Calibri" w:eastAsia="Calibri" w:hAnsi="Calibri" w:cs="Times New Roman"/>
          <w:sz w:val="24"/>
          <w:szCs w:val="24"/>
          <w:lang w:val="fi-FI"/>
        </w:rPr>
        <w:t xml:space="preserve">myynnin ja käytön kehitykseen. </w:t>
      </w:r>
      <w:r w:rsidRPr="004272BF">
        <w:rPr>
          <w:rFonts w:ascii="Calibri" w:eastAsia="Calibri" w:hAnsi="Calibri" w:cs="Times New Roman"/>
          <w:sz w:val="24"/>
          <w:szCs w:val="24"/>
          <w:lang w:val="fi-FI"/>
        </w:rPr>
        <w:t xml:space="preserve">Saadun tiedon perusteella </w:t>
      </w:r>
      <w:r>
        <w:rPr>
          <w:rFonts w:ascii="Calibri" w:eastAsia="Calibri" w:hAnsi="Calibri" w:cs="Times New Roman"/>
          <w:sz w:val="24"/>
          <w:szCs w:val="24"/>
          <w:lang w:val="fi-FI"/>
        </w:rPr>
        <w:t>arvioimme</w:t>
      </w:r>
      <w:r w:rsidRPr="004272BF">
        <w:rPr>
          <w:rFonts w:ascii="Calibri" w:eastAsia="Calibri" w:hAnsi="Calibri" w:cs="Times New Roman"/>
          <w:sz w:val="24"/>
          <w:szCs w:val="24"/>
          <w:lang w:val="fi-FI"/>
        </w:rPr>
        <w:t>, että veropäätös aiheuttaa kahtena ensimmäisenä vuotena noin 10</w:t>
      </w:r>
      <w:r>
        <w:rPr>
          <w:rFonts w:ascii="Calibri" w:eastAsia="Calibri" w:hAnsi="Calibri" w:cs="Times New Roman"/>
          <w:sz w:val="24"/>
          <w:szCs w:val="24"/>
          <w:lang w:val="fi-FI"/>
        </w:rPr>
        <w:t xml:space="preserve"> </w:t>
      </w:r>
      <w:r w:rsidRPr="004272BF">
        <w:rPr>
          <w:rFonts w:ascii="Calibri" w:eastAsia="Calibri" w:hAnsi="Calibri" w:cs="Times New Roman"/>
          <w:sz w:val="24"/>
          <w:szCs w:val="24"/>
          <w:lang w:val="fi-FI"/>
        </w:rPr>
        <w:t>%:n myynti</w:t>
      </w:r>
      <w:r>
        <w:rPr>
          <w:rFonts w:ascii="Calibri" w:eastAsia="Calibri" w:hAnsi="Calibri" w:cs="Times New Roman"/>
          <w:sz w:val="24"/>
          <w:szCs w:val="24"/>
          <w:lang w:val="fi-FI"/>
        </w:rPr>
        <w:t xml:space="preserve">-ja </w:t>
      </w:r>
      <w:r w:rsidRPr="004272BF">
        <w:rPr>
          <w:rFonts w:ascii="Calibri" w:eastAsia="Calibri" w:hAnsi="Calibri" w:cs="Times New Roman"/>
          <w:sz w:val="24"/>
          <w:szCs w:val="24"/>
          <w:lang w:val="fi-FI"/>
        </w:rPr>
        <w:t>käyttövolyymin laskun. Seuraavina vuosina lasku saa</w:t>
      </w:r>
      <w:r w:rsidR="00106FF3">
        <w:rPr>
          <w:rFonts w:ascii="Calibri" w:eastAsia="Calibri" w:hAnsi="Calibri" w:cs="Times New Roman"/>
          <w:sz w:val="24"/>
          <w:szCs w:val="24"/>
          <w:lang w:val="fi-FI"/>
        </w:rPr>
        <w:t xml:space="preserve">ttaa olla maltillisempaa mutta </w:t>
      </w:r>
      <w:r w:rsidR="00106FF3">
        <w:rPr>
          <w:rFonts w:ascii="Calibri" w:eastAsia="Calibri" w:hAnsi="Calibri" w:cs="Times New Roman"/>
          <w:sz w:val="24"/>
          <w:szCs w:val="24"/>
          <w:lang w:val="fi-FI"/>
        </w:rPr>
        <w:lastRenderedPageBreak/>
        <w:t xml:space="preserve">kuitenkin selvästi suurempaa kuin hallituksen esitysluonnoksessa on esitetty. </w:t>
      </w:r>
      <w:r w:rsidRPr="004272BF">
        <w:rPr>
          <w:rFonts w:ascii="Calibri" w:eastAsia="Calibri" w:hAnsi="Calibri" w:cs="Times New Roman"/>
          <w:sz w:val="24"/>
          <w:szCs w:val="24"/>
          <w:lang w:val="fi-FI"/>
        </w:rPr>
        <w:t xml:space="preserve">Vaikka </w:t>
      </w:r>
      <w:r w:rsidR="00106FF3">
        <w:rPr>
          <w:rFonts w:ascii="Calibri" w:eastAsia="Calibri" w:hAnsi="Calibri" w:cs="Times New Roman"/>
          <w:sz w:val="24"/>
          <w:szCs w:val="24"/>
          <w:lang w:val="fi-FI"/>
        </w:rPr>
        <w:t>volyymin lasku olisi arvioitua pienempääkin</w:t>
      </w:r>
      <w:r w:rsidRPr="004272BF">
        <w:rPr>
          <w:rFonts w:ascii="Calibri" w:eastAsia="Calibri" w:hAnsi="Calibri" w:cs="Times New Roman"/>
          <w:sz w:val="24"/>
          <w:szCs w:val="24"/>
          <w:lang w:val="fi-FI"/>
        </w:rPr>
        <w:t xml:space="preserve">, </w:t>
      </w:r>
      <w:r w:rsidR="00106FF3">
        <w:rPr>
          <w:rFonts w:ascii="Calibri" w:eastAsia="Calibri" w:hAnsi="Calibri" w:cs="Times New Roman"/>
          <w:sz w:val="24"/>
          <w:szCs w:val="24"/>
          <w:lang w:val="fi-FI"/>
        </w:rPr>
        <w:t>on selvää</w:t>
      </w:r>
      <w:r w:rsidRPr="004272BF">
        <w:rPr>
          <w:rFonts w:ascii="Calibri" w:eastAsia="Calibri" w:hAnsi="Calibri" w:cs="Times New Roman"/>
          <w:sz w:val="24"/>
          <w:szCs w:val="24"/>
          <w:lang w:val="fi-FI"/>
        </w:rPr>
        <w:t>, et</w:t>
      </w:r>
      <w:r w:rsidR="00106FF3">
        <w:rPr>
          <w:rFonts w:ascii="Calibri" w:eastAsia="Calibri" w:hAnsi="Calibri" w:cs="Times New Roman"/>
          <w:sz w:val="24"/>
          <w:szCs w:val="24"/>
          <w:lang w:val="fi-FI"/>
        </w:rPr>
        <w:t>tä suunnitellun veron negatiiviset</w:t>
      </w:r>
      <w:r w:rsidRPr="004272BF">
        <w:rPr>
          <w:rFonts w:ascii="Calibri" w:eastAsia="Calibri" w:hAnsi="Calibri" w:cs="Times New Roman"/>
          <w:sz w:val="24"/>
          <w:szCs w:val="24"/>
          <w:lang w:val="fi-FI"/>
        </w:rPr>
        <w:t xml:space="preserve"> signaali</w:t>
      </w:r>
      <w:r w:rsidR="00106FF3">
        <w:rPr>
          <w:rFonts w:ascii="Calibri" w:eastAsia="Calibri" w:hAnsi="Calibri" w:cs="Times New Roman"/>
          <w:sz w:val="24"/>
          <w:szCs w:val="24"/>
          <w:lang w:val="fi-FI"/>
        </w:rPr>
        <w:t>vaikutukset</w:t>
      </w:r>
      <w:r w:rsidRPr="004272BF">
        <w:rPr>
          <w:rFonts w:ascii="Calibri" w:eastAsia="Calibri" w:hAnsi="Calibri" w:cs="Times New Roman"/>
          <w:sz w:val="24"/>
          <w:szCs w:val="24"/>
          <w:lang w:val="fi-FI"/>
        </w:rPr>
        <w:t xml:space="preserve"> aiheutta</w:t>
      </w:r>
      <w:r w:rsidR="00106FF3">
        <w:rPr>
          <w:rFonts w:ascii="Calibri" w:eastAsia="Calibri" w:hAnsi="Calibri" w:cs="Times New Roman"/>
          <w:sz w:val="24"/>
          <w:szCs w:val="24"/>
          <w:lang w:val="fi-FI"/>
        </w:rPr>
        <w:t>v</w:t>
      </w:r>
      <w:r w:rsidRPr="004272BF">
        <w:rPr>
          <w:rFonts w:ascii="Calibri" w:eastAsia="Calibri" w:hAnsi="Calibri" w:cs="Times New Roman"/>
          <w:sz w:val="24"/>
          <w:szCs w:val="24"/>
          <w:lang w:val="fi-FI"/>
        </w:rPr>
        <w:t>a</w:t>
      </w:r>
      <w:r w:rsidR="00106FF3">
        <w:rPr>
          <w:rFonts w:ascii="Calibri" w:eastAsia="Calibri" w:hAnsi="Calibri" w:cs="Times New Roman"/>
          <w:sz w:val="24"/>
          <w:szCs w:val="24"/>
          <w:lang w:val="fi-FI"/>
        </w:rPr>
        <w:t>t</w:t>
      </w:r>
      <w:r w:rsidRPr="004272BF">
        <w:rPr>
          <w:rFonts w:ascii="Calibri" w:eastAsia="Calibri" w:hAnsi="Calibri" w:cs="Times New Roman"/>
          <w:sz w:val="24"/>
          <w:szCs w:val="24"/>
          <w:lang w:val="fi-FI"/>
        </w:rPr>
        <w:t xml:space="preserve"> selvästi suuremman pudotuksen</w:t>
      </w:r>
      <w:r w:rsidR="00106FF3">
        <w:rPr>
          <w:rFonts w:ascii="Calibri" w:eastAsia="Calibri" w:hAnsi="Calibri" w:cs="Times New Roman"/>
          <w:sz w:val="24"/>
          <w:szCs w:val="24"/>
          <w:lang w:val="fi-FI"/>
        </w:rPr>
        <w:t xml:space="preserve"> veneilystä kertyviin välillisiin verotuottoihin </w:t>
      </w:r>
      <w:r w:rsidRPr="004272BF">
        <w:rPr>
          <w:rFonts w:ascii="Calibri" w:eastAsia="Calibri" w:hAnsi="Calibri" w:cs="Times New Roman"/>
          <w:sz w:val="24"/>
          <w:szCs w:val="24"/>
          <w:lang w:val="fi-FI"/>
        </w:rPr>
        <w:t xml:space="preserve">kuin mitä </w:t>
      </w:r>
      <w:r w:rsidR="00106FF3">
        <w:rPr>
          <w:rFonts w:ascii="Calibri" w:eastAsia="Calibri" w:hAnsi="Calibri" w:cs="Times New Roman"/>
          <w:sz w:val="24"/>
          <w:szCs w:val="24"/>
          <w:lang w:val="fi-FI"/>
        </w:rPr>
        <w:t>ehdotetun veneveron</w:t>
      </w:r>
      <w:r w:rsidRPr="004272BF">
        <w:rPr>
          <w:rFonts w:ascii="Calibri" w:eastAsia="Calibri" w:hAnsi="Calibri" w:cs="Times New Roman"/>
          <w:sz w:val="24"/>
          <w:szCs w:val="24"/>
          <w:lang w:val="fi-FI"/>
        </w:rPr>
        <w:t xml:space="preserve"> tuotto</w:t>
      </w:r>
      <w:r w:rsidR="00106FF3">
        <w:rPr>
          <w:rFonts w:ascii="Calibri" w:eastAsia="Calibri" w:hAnsi="Calibri" w:cs="Times New Roman"/>
          <w:sz w:val="24"/>
          <w:szCs w:val="24"/>
          <w:lang w:val="fi-FI"/>
        </w:rPr>
        <w:t xml:space="preserve"> valtiolle olisi. </w:t>
      </w:r>
      <w:r w:rsidRPr="004272BF">
        <w:rPr>
          <w:rFonts w:ascii="Calibri" w:eastAsia="Calibri" w:hAnsi="Calibri" w:cs="Times New Roman"/>
          <w:sz w:val="24"/>
          <w:szCs w:val="24"/>
          <w:lang w:val="fi-FI"/>
        </w:rPr>
        <w:t xml:space="preserve">Laskelmissa ei ole huomioitu vähenevän </w:t>
      </w:r>
      <w:r w:rsidR="00106FF3">
        <w:rPr>
          <w:rFonts w:ascii="Calibri" w:eastAsia="Calibri" w:hAnsi="Calibri" w:cs="Times New Roman"/>
          <w:sz w:val="24"/>
          <w:szCs w:val="24"/>
          <w:lang w:val="fi-FI"/>
        </w:rPr>
        <w:t>veneilyn</w:t>
      </w:r>
      <w:r w:rsidRPr="004272BF">
        <w:rPr>
          <w:rFonts w:ascii="Calibri" w:eastAsia="Calibri" w:hAnsi="Calibri" w:cs="Times New Roman"/>
          <w:sz w:val="24"/>
          <w:szCs w:val="24"/>
          <w:lang w:val="fi-FI"/>
        </w:rPr>
        <w:t xml:space="preserve"> kerrannaisvaikutuksi</w:t>
      </w:r>
      <w:r w:rsidR="00250170">
        <w:rPr>
          <w:rFonts w:ascii="Calibri" w:eastAsia="Calibri" w:hAnsi="Calibri" w:cs="Times New Roman"/>
          <w:sz w:val="24"/>
          <w:szCs w:val="24"/>
          <w:lang w:val="fi-FI"/>
        </w:rPr>
        <w:t>a muun muassa</w:t>
      </w:r>
      <w:r w:rsidRPr="004272BF">
        <w:rPr>
          <w:rFonts w:ascii="Calibri" w:eastAsia="Calibri" w:hAnsi="Calibri" w:cs="Times New Roman"/>
          <w:sz w:val="24"/>
          <w:szCs w:val="24"/>
          <w:lang w:val="fi-FI"/>
        </w:rPr>
        <w:t xml:space="preserve"> saariston kauppojen, vierasvenesatamien ja muiden venei</w:t>
      </w:r>
      <w:r w:rsidR="00250170">
        <w:rPr>
          <w:rFonts w:ascii="Calibri" w:eastAsia="Calibri" w:hAnsi="Calibri" w:cs="Times New Roman"/>
          <w:sz w:val="24"/>
          <w:szCs w:val="24"/>
          <w:lang w:val="fi-FI"/>
        </w:rPr>
        <w:t xml:space="preserve">lypalvelujen kysynnän laskua. </w:t>
      </w:r>
      <w:r w:rsidR="004C6E04">
        <w:rPr>
          <w:rFonts w:ascii="Calibri" w:eastAsia="Calibri" w:hAnsi="Calibri" w:cs="Times New Roman"/>
          <w:sz w:val="24"/>
          <w:szCs w:val="24"/>
          <w:lang w:val="fi-FI"/>
        </w:rPr>
        <w:t>Myös s</w:t>
      </w:r>
      <w:r w:rsidRPr="004272BF">
        <w:rPr>
          <w:rFonts w:ascii="Calibri" w:eastAsia="Calibri" w:hAnsi="Calibri" w:cs="Times New Roman"/>
          <w:sz w:val="24"/>
          <w:szCs w:val="24"/>
          <w:lang w:val="fi-FI"/>
        </w:rPr>
        <w:t>aaristoelink</w:t>
      </w:r>
      <w:r w:rsidR="004C6E04">
        <w:rPr>
          <w:rFonts w:ascii="Calibri" w:eastAsia="Calibri" w:hAnsi="Calibri" w:cs="Times New Roman"/>
          <w:sz w:val="24"/>
          <w:szCs w:val="24"/>
          <w:lang w:val="fi-FI"/>
        </w:rPr>
        <w:t>einon vaatimukset valtion tuista</w:t>
      </w:r>
      <w:r w:rsidRPr="004272BF">
        <w:rPr>
          <w:rFonts w:ascii="Calibri" w:eastAsia="Calibri" w:hAnsi="Calibri" w:cs="Times New Roman"/>
          <w:sz w:val="24"/>
          <w:szCs w:val="24"/>
          <w:lang w:val="fi-FI"/>
        </w:rPr>
        <w:t xml:space="preserve"> tulevat kasvamaan merkittävästi</w:t>
      </w:r>
      <w:r w:rsidR="004C6E04">
        <w:rPr>
          <w:rFonts w:ascii="Calibri" w:eastAsia="Calibri" w:hAnsi="Calibri" w:cs="Times New Roman"/>
          <w:sz w:val="24"/>
          <w:szCs w:val="24"/>
          <w:lang w:val="fi-FI"/>
        </w:rPr>
        <w:t>.</w:t>
      </w:r>
    </w:p>
    <w:p w:rsidR="00FC3425" w:rsidRPr="00FC3425" w:rsidRDefault="00FC3425" w:rsidP="00FC3425">
      <w:pPr>
        <w:spacing w:after="0"/>
        <w:rPr>
          <w:rFonts w:ascii="Calibri" w:eastAsia="Calibri" w:hAnsi="Calibri" w:cs="Times New Roman"/>
          <w:sz w:val="24"/>
          <w:szCs w:val="24"/>
          <w:lang w:val="fi-FI"/>
        </w:rPr>
      </w:pP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r>
      <w:r w:rsidR="00ED3C6C" w:rsidRPr="00C753BD">
        <w:rPr>
          <w:rFonts w:ascii="Calibri" w:eastAsia="Calibri" w:hAnsi="Calibri" w:cs="Times New Roman"/>
          <w:sz w:val="24"/>
          <w:szCs w:val="24"/>
          <w:lang w:val="fi-FI"/>
        </w:rPr>
        <w:tab/>
      </w:r>
      <w:r w:rsidR="00ED3C6C" w:rsidRPr="00C753BD">
        <w:rPr>
          <w:rFonts w:ascii="Calibri" w:eastAsia="Calibri" w:hAnsi="Calibri" w:cs="Times New Roman"/>
          <w:sz w:val="24"/>
          <w:szCs w:val="24"/>
          <w:lang w:val="fi-FI"/>
        </w:rPr>
        <w:tab/>
      </w:r>
      <w:r w:rsidRPr="00FC3425">
        <w:rPr>
          <w:rFonts w:ascii="Calibri" w:eastAsia="Calibri" w:hAnsi="Calibri" w:cs="Times New Roman"/>
          <w:sz w:val="24"/>
          <w:szCs w:val="24"/>
          <w:lang w:val="fi-FI"/>
        </w:rPr>
        <w:t>2016</w:t>
      </w:r>
      <w:r w:rsidRPr="00FC3425">
        <w:rPr>
          <w:rFonts w:ascii="Calibri" w:eastAsia="Calibri" w:hAnsi="Calibri" w:cs="Times New Roman"/>
          <w:sz w:val="24"/>
          <w:szCs w:val="24"/>
          <w:lang w:val="fi-FI"/>
        </w:rPr>
        <w:tab/>
        <w:t>2017</w:t>
      </w:r>
      <w:r w:rsidRPr="00FC3425">
        <w:rPr>
          <w:rFonts w:ascii="Calibri" w:eastAsia="Calibri" w:hAnsi="Calibri" w:cs="Times New Roman"/>
          <w:sz w:val="24"/>
          <w:szCs w:val="24"/>
          <w:lang w:val="fi-FI"/>
        </w:rPr>
        <w:tab/>
        <w:t>2018</w:t>
      </w:r>
      <w:r w:rsidRPr="00FC3425">
        <w:rPr>
          <w:rFonts w:ascii="Calibri" w:eastAsia="Calibri" w:hAnsi="Calibri" w:cs="Times New Roman"/>
          <w:sz w:val="24"/>
          <w:szCs w:val="24"/>
          <w:lang w:val="fi-FI"/>
        </w:rPr>
        <w:tab/>
        <w:t>2019</w:t>
      </w:r>
      <w:r w:rsidRPr="00FC3425">
        <w:rPr>
          <w:rFonts w:ascii="Calibri" w:eastAsia="Calibri" w:hAnsi="Calibri" w:cs="Times New Roman"/>
          <w:sz w:val="24"/>
          <w:szCs w:val="24"/>
          <w:lang w:val="fi-FI"/>
        </w:rPr>
        <w:tab/>
        <w:t>2020</w:t>
      </w: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r>
      <w:r w:rsidR="00ED3C6C" w:rsidRPr="00C753BD">
        <w:rPr>
          <w:rFonts w:ascii="Calibri" w:eastAsia="Calibri" w:hAnsi="Calibri" w:cs="Times New Roman"/>
          <w:sz w:val="24"/>
          <w:szCs w:val="24"/>
          <w:lang w:val="fi-FI"/>
        </w:rPr>
        <w:tab/>
      </w:r>
      <w:r w:rsidR="002E5B78">
        <w:rPr>
          <w:rFonts w:ascii="Calibri" w:eastAsia="Calibri" w:hAnsi="Calibri" w:cs="Times New Roman"/>
          <w:sz w:val="24"/>
          <w:szCs w:val="24"/>
          <w:lang w:val="fi-FI"/>
        </w:rPr>
        <w:tab/>
      </w:r>
      <w:r w:rsidRPr="00FC3425">
        <w:rPr>
          <w:rFonts w:ascii="Calibri" w:eastAsia="Calibri" w:hAnsi="Calibri" w:cs="Times New Roman"/>
          <w:sz w:val="24"/>
          <w:szCs w:val="24"/>
          <w:lang w:val="fi-FI"/>
        </w:rPr>
        <w:t>- 10 %</w:t>
      </w:r>
      <w:r w:rsidRPr="00FC3425">
        <w:rPr>
          <w:rFonts w:ascii="Calibri" w:eastAsia="Calibri" w:hAnsi="Calibri" w:cs="Times New Roman"/>
          <w:sz w:val="24"/>
          <w:szCs w:val="24"/>
          <w:lang w:val="fi-FI"/>
        </w:rPr>
        <w:tab/>
        <w:t>-10 %</w:t>
      </w:r>
      <w:r w:rsidRPr="00FC3425">
        <w:rPr>
          <w:rFonts w:ascii="Calibri" w:eastAsia="Calibri" w:hAnsi="Calibri" w:cs="Times New Roman"/>
          <w:sz w:val="24"/>
          <w:szCs w:val="24"/>
          <w:lang w:val="fi-FI"/>
        </w:rPr>
        <w:tab/>
        <w:t>-8 %</w:t>
      </w:r>
      <w:r w:rsidRPr="00FC3425">
        <w:rPr>
          <w:rFonts w:ascii="Calibri" w:eastAsia="Calibri" w:hAnsi="Calibri" w:cs="Times New Roman"/>
          <w:sz w:val="24"/>
          <w:szCs w:val="24"/>
          <w:lang w:val="fi-FI"/>
        </w:rPr>
        <w:tab/>
        <w:t>-8 %</w:t>
      </w:r>
      <w:r w:rsidR="002E5B78">
        <w:rPr>
          <w:rFonts w:ascii="Calibri" w:eastAsia="Calibri" w:hAnsi="Calibri" w:cs="Times New Roman"/>
          <w:sz w:val="24"/>
          <w:szCs w:val="24"/>
          <w:lang w:val="fi-FI"/>
        </w:rPr>
        <w:tab/>
      </w:r>
    </w:p>
    <w:p w:rsidR="00FC3425" w:rsidRPr="00FC3425" w:rsidRDefault="00FC3425" w:rsidP="00FC3425">
      <w:pPr>
        <w:spacing w:after="0"/>
        <w:rPr>
          <w:rFonts w:ascii="Calibri" w:eastAsia="Calibri" w:hAnsi="Calibri" w:cs="Times New Roman"/>
          <w:sz w:val="24"/>
          <w:szCs w:val="24"/>
          <w:lang w:val="fi-FI"/>
        </w:rPr>
      </w:pP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Käyttöö</w:t>
      </w:r>
      <w:r w:rsidR="000D1A6D">
        <w:rPr>
          <w:rFonts w:ascii="Calibri" w:eastAsia="Calibri" w:hAnsi="Calibri" w:cs="Times New Roman"/>
          <w:sz w:val="24"/>
          <w:szCs w:val="24"/>
          <w:lang w:val="fi-FI"/>
        </w:rPr>
        <w:t xml:space="preserve">n liittyvät verot </w:t>
      </w:r>
      <w:r w:rsidR="00ED3C6C" w:rsidRPr="00C753BD">
        <w:rPr>
          <w:rFonts w:ascii="Calibri" w:eastAsia="Calibri" w:hAnsi="Calibri" w:cs="Times New Roman"/>
          <w:sz w:val="24"/>
          <w:szCs w:val="24"/>
          <w:lang w:val="fi-FI"/>
        </w:rPr>
        <w:t>(m€)</w:t>
      </w:r>
      <w:r w:rsidR="000D1A6D">
        <w:rPr>
          <w:rFonts w:ascii="Calibri" w:eastAsia="Calibri" w:hAnsi="Calibri" w:cs="Times New Roman"/>
          <w:sz w:val="24"/>
          <w:szCs w:val="24"/>
          <w:lang w:val="fi-FI"/>
        </w:rPr>
        <w:t xml:space="preserve"> </w:t>
      </w:r>
      <w:r w:rsidR="00ED3C6C" w:rsidRPr="00C753BD">
        <w:rPr>
          <w:rFonts w:ascii="Calibri" w:eastAsia="Calibri" w:hAnsi="Calibri" w:cs="Times New Roman"/>
          <w:sz w:val="24"/>
          <w:szCs w:val="24"/>
          <w:lang w:val="fi-FI"/>
        </w:rPr>
        <w:tab/>
        <w:t xml:space="preserve">199 </w:t>
      </w:r>
      <w:r w:rsidR="00ED3C6C" w:rsidRPr="00C753BD">
        <w:rPr>
          <w:rFonts w:ascii="Calibri" w:eastAsia="Calibri" w:hAnsi="Calibri" w:cs="Times New Roman"/>
          <w:sz w:val="24"/>
          <w:szCs w:val="24"/>
          <w:lang w:val="fi-FI"/>
        </w:rPr>
        <w:tab/>
      </w:r>
      <w:r w:rsidRPr="00FC3425">
        <w:rPr>
          <w:rFonts w:ascii="Calibri" w:eastAsia="Calibri" w:hAnsi="Calibri" w:cs="Times New Roman"/>
          <w:sz w:val="24"/>
          <w:szCs w:val="24"/>
          <w:lang w:val="fi-FI"/>
        </w:rPr>
        <w:t>179</w:t>
      </w:r>
      <w:r w:rsidRPr="00FC3425">
        <w:rPr>
          <w:rFonts w:ascii="Calibri" w:eastAsia="Calibri" w:hAnsi="Calibri" w:cs="Times New Roman"/>
          <w:sz w:val="24"/>
          <w:szCs w:val="24"/>
          <w:lang w:val="fi-FI"/>
        </w:rPr>
        <w:tab/>
        <w:t>161</w:t>
      </w:r>
      <w:r w:rsidRPr="00FC3425">
        <w:rPr>
          <w:rFonts w:ascii="Calibri" w:eastAsia="Calibri" w:hAnsi="Calibri" w:cs="Times New Roman"/>
          <w:sz w:val="24"/>
          <w:szCs w:val="24"/>
          <w:lang w:val="fi-FI"/>
        </w:rPr>
        <w:tab/>
        <w:t>148</w:t>
      </w:r>
      <w:r w:rsidRPr="00FC3425">
        <w:rPr>
          <w:rFonts w:ascii="Calibri" w:eastAsia="Calibri" w:hAnsi="Calibri" w:cs="Times New Roman"/>
          <w:sz w:val="24"/>
          <w:szCs w:val="24"/>
          <w:lang w:val="fi-FI"/>
        </w:rPr>
        <w:tab/>
        <w:t>136</w:t>
      </w: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r>
      <w:r w:rsidRPr="00FC3425">
        <w:rPr>
          <w:rFonts w:ascii="Calibri" w:eastAsia="Calibri" w:hAnsi="Calibri" w:cs="Times New Roman"/>
          <w:sz w:val="24"/>
          <w:szCs w:val="24"/>
          <w:lang w:val="fi-FI"/>
        </w:rPr>
        <w:tab/>
      </w: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ALV uusista tuotteista</w:t>
      </w:r>
      <w:r w:rsidR="00ED3C6C" w:rsidRPr="00C753BD">
        <w:rPr>
          <w:rFonts w:ascii="Calibri" w:eastAsia="Calibri" w:hAnsi="Calibri" w:cs="Times New Roman"/>
          <w:sz w:val="24"/>
          <w:szCs w:val="24"/>
          <w:lang w:val="fi-FI"/>
        </w:rPr>
        <w:t xml:space="preserve"> (m€)</w:t>
      </w:r>
      <w:r w:rsidRPr="00FC3425">
        <w:rPr>
          <w:rFonts w:ascii="Calibri" w:eastAsia="Calibri" w:hAnsi="Calibri" w:cs="Times New Roman"/>
          <w:sz w:val="24"/>
          <w:szCs w:val="24"/>
          <w:lang w:val="fi-FI"/>
        </w:rPr>
        <w:tab/>
        <w:t xml:space="preserve">  61</w:t>
      </w:r>
      <w:r w:rsidRPr="00FC3425">
        <w:rPr>
          <w:rFonts w:ascii="Calibri" w:eastAsia="Calibri" w:hAnsi="Calibri" w:cs="Times New Roman"/>
          <w:sz w:val="24"/>
          <w:szCs w:val="24"/>
          <w:lang w:val="fi-FI"/>
        </w:rPr>
        <w:tab/>
        <w:t>55</w:t>
      </w:r>
      <w:r w:rsidRPr="00FC3425">
        <w:rPr>
          <w:rFonts w:ascii="Calibri" w:eastAsia="Calibri" w:hAnsi="Calibri" w:cs="Times New Roman"/>
          <w:sz w:val="24"/>
          <w:szCs w:val="24"/>
          <w:lang w:val="fi-FI"/>
        </w:rPr>
        <w:tab/>
        <w:t>50</w:t>
      </w:r>
      <w:r w:rsidRPr="00FC3425">
        <w:rPr>
          <w:rFonts w:ascii="Calibri" w:eastAsia="Calibri" w:hAnsi="Calibri" w:cs="Times New Roman"/>
          <w:sz w:val="24"/>
          <w:szCs w:val="24"/>
          <w:lang w:val="fi-FI"/>
        </w:rPr>
        <w:tab/>
        <w:t>46</w:t>
      </w:r>
      <w:r w:rsidRPr="00FC3425">
        <w:rPr>
          <w:rFonts w:ascii="Calibri" w:eastAsia="Calibri" w:hAnsi="Calibri" w:cs="Times New Roman"/>
          <w:sz w:val="24"/>
          <w:szCs w:val="24"/>
          <w:lang w:val="fi-FI"/>
        </w:rPr>
        <w:tab/>
        <w:t>42</w:t>
      </w:r>
    </w:p>
    <w:p w:rsidR="00FC3425" w:rsidRPr="00FC3425" w:rsidRDefault="00ED3C6C" w:rsidP="00FC3425">
      <w:pPr>
        <w:spacing w:after="0"/>
        <w:rPr>
          <w:rFonts w:ascii="Calibri" w:eastAsia="Calibri" w:hAnsi="Calibri" w:cs="Times New Roman"/>
          <w:sz w:val="24"/>
          <w:szCs w:val="24"/>
          <w:lang w:val="fi-FI"/>
        </w:rPr>
      </w:pPr>
      <w:r w:rsidRPr="00C753BD">
        <w:rPr>
          <w:rFonts w:ascii="Calibri" w:eastAsia="Calibri" w:hAnsi="Calibri" w:cs="Times New Roman"/>
          <w:sz w:val="24"/>
          <w:szCs w:val="24"/>
          <w:lang w:val="fi-FI"/>
        </w:rPr>
        <w:t>Verotuotot veneilystä (m€)</w:t>
      </w:r>
      <w:r w:rsidRPr="00C753BD">
        <w:rPr>
          <w:rFonts w:ascii="Calibri" w:eastAsia="Calibri" w:hAnsi="Calibri" w:cs="Times New Roman"/>
          <w:sz w:val="24"/>
          <w:szCs w:val="24"/>
          <w:lang w:val="fi-FI"/>
        </w:rPr>
        <w:tab/>
      </w:r>
      <w:r w:rsidR="00FC3425" w:rsidRPr="00FC3425">
        <w:rPr>
          <w:rFonts w:ascii="Calibri" w:eastAsia="Calibri" w:hAnsi="Calibri" w:cs="Times New Roman"/>
          <w:sz w:val="24"/>
          <w:szCs w:val="24"/>
          <w:lang w:val="fi-FI"/>
        </w:rPr>
        <w:t>260</w:t>
      </w:r>
      <w:r w:rsidR="00FC3425" w:rsidRPr="00FC3425">
        <w:rPr>
          <w:rFonts w:ascii="Calibri" w:eastAsia="Calibri" w:hAnsi="Calibri" w:cs="Times New Roman"/>
          <w:sz w:val="24"/>
          <w:szCs w:val="24"/>
          <w:lang w:val="fi-FI"/>
        </w:rPr>
        <w:tab/>
        <w:t>234</w:t>
      </w:r>
      <w:r w:rsidR="00FC3425" w:rsidRPr="00FC3425">
        <w:rPr>
          <w:rFonts w:ascii="Calibri" w:eastAsia="Calibri" w:hAnsi="Calibri" w:cs="Times New Roman"/>
          <w:sz w:val="24"/>
          <w:szCs w:val="24"/>
          <w:lang w:val="fi-FI"/>
        </w:rPr>
        <w:tab/>
        <w:t>211</w:t>
      </w:r>
      <w:r w:rsidR="00FC3425" w:rsidRPr="00FC3425">
        <w:rPr>
          <w:rFonts w:ascii="Calibri" w:eastAsia="Calibri" w:hAnsi="Calibri" w:cs="Times New Roman"/>
          <w:sz w:val="24"/>
          <w:szCs w:val="24"/>
          <w:lang w:val="fi-FI"/>
        </w:rPr>
        <w:tab/>
        <w:t>194</w:t>
      </w:r>
      <w:r w:rsidR="00FC3425" w:rsidRPr="00FC3425">
        <w:rPr>
          <w:rFonts w:ascii="Calibri" w:eastAsia="Calibri" w:hAnsi="Calibri" w:cs="Times New Roman"/>
          <w:sz w:val="24"/>
          <w:szCs w:val="24"/>
          <w:lang w:val="fi-FI"/>
        </w:rPr>
        <w:tab/>
        <w:t>178</w:t>
      </w:r>
    </w:p>
    <w:p w:rsidR="00FC3425" w:rsidRPr="00FC3425" w:rsidRDefault="00FC3425" w:rsidP="00FC3425">
      <w:pPr>
        <w:spacing w:after="0"/>
        <w:rPr>
          <w:rFonts w:ascii="Calibri" w:eastAsia="Calibri" w:hAnsi="Calibri" w:cs="Times New Roman"/>
          <w:sz w:val="24"/>
          <w:szCs w:val="24"/>
          <w:lang w:val="fi-FI"/>
        </w:rPr>
      </w:pPr>
    </w:p>
    <w:p w:rsidR="00FC3425" w:rsidRPr="00FC3425" w:rsidRDefault="00FC3425" w:rsidP="00FC3425">
      <w:pPr>
        <w:spacing w:after="0"/>
        <w:rPr>
          <w:rFonts w:ascii="Calibri" w:eastAsia="Calibri" w:hAnsi="Calibri" w:cs="Times New Roman"/>
          <w:sz w:val="24"/>
          <w:szCs w:val="24"/>
          <w:lang w:val="fi-FI"/>
        </w:rPr>
      </w:pPr>
      <w:r w:rsidRPr="00FC3425">
        <w:rPr>
          <w:rFonts w:ascii="Calibri" w:eastAsia="Calibri" w:hAnsi="Calibri" w:cs="Times New Roman"/>
          <w:sz w:val="24"/>
          <w:szCs w:val="24"/>
          <w:lang w:val="fi-FI"/>
        </w:rPr>
        <w:t>Suoranainen</w:t>
      </w:r>
      <w:r w:rsidR="00ED3C6C" w:rsidRPr="00C753BD">
        <w:rPr>
          <w:rFonts w:ascii="Calibri" w:eastAsia="Calibri" w:hAnsi="Calibri" w:cs="Times New Roman"/>
          <w:sz w:val="24"/>
          <w:szCs w:val="24"/>
          <w:lang w:val="fi-FI"/>
        </w:rPr>
        <w:t xml:space="preserve"> verotuottojen</w:t>
      </w:r>
      <w:r w:rsidRPr="00FC3425">
        <w:rPr>
          <w:rFonts w:ascii="Calibri" w:eastAsia="Calibri" w:hAnsi="Calibri" w:cs="Times New Roman"/>
          <w:sz w:val="24"/>
          <w:szCs w:val="24"/>
          <w:lang w:val="fi-FI"/>
        </w:rPr>
        <w:t xml:space="preserve"> pudotus neljän vuoden jaksolla l</w:t>
      </w:r>
      <w:r w:rsidR="00CF1FA0">
        <w:rPr>
          <w:rFonts w:ascii="Calibri" w:eastAsia="Calibri" w:hAnsi="Calibri" w:cs="Times New Roman"/>
          <w:sz w:val="24"/>
          <w:szCs w:val="24"/>
          <w:lang w:val="fi-FI"/>
        </w:rPr>
        <w:t>ähtöarvoon (2016) verrattuna olisi</w:t>
      </w:r>
      <w:r w:rsidR="002D4CF8">
        <w:rPr>
          <w:rFonts w:ascii="Calibri" w:eastAsia="Calibri" w:hAnsi="Calibri" w:cs="Times New Roman"/>
          <w:sz w:val="24"/>
          <w:szCs w:val="24"/>
          <w:lang w:val="fi-FI"/>
        </w:rPr>
        <w:t xml:space="preserve"> </w:t>
      </w:r>
      <w:r w:rsidR="00CF1FA0">
        <w:rPr>
          <w:rFonts w:ascii="Calibri" w:eastAsia="Calibri" w:hAnsi="Calibri" w:cs="Times New Roman"/>
          <w:sz w:val="24"/>
          <w:szCs w:val="24"/>
          <w:lang w:val="fi-FI"/>
        </w:rPr>
        <w:t>Finnboat ry:n jäsenkunnan</w:t>
      </w:r>
      <w:r w:rsidRPr="00FC3425">
        <w:rPr>
          <w:rFonts w:ascii="Calibri" w:eastAsia="Calibri" w:hAnsi="Calibri" w:cs="Times New Roman"/>
          <w:sz w:val="24"/>
          <w:szCs w:val="24"/>
          <w:lang w:val="fi-FI"/>
        </w:rPr>
        <w:t xml:space="preserve"> arvion mukaan siis 223 milj €.</w:t>
      </w:r>
      <w:r w:rsidR="00C753BD" w:rsidRPr="00C753BD">
        <w:rPr>
          <w:rFonts w:ascii="Calibri" w:eastAsia="Calibri" w:hAnsi="Calibri" w:cs="Times New Roman"/>
          <w:sz w:val="24"/>
          <w:szCs w:val="24"/>
          <w:lang w:val="fi-FI"/>
        </w:rPr>
        <w:t xml:space="preserve"> </w:t>
      </w:r>
    </w:p>
    <w:p w:rsidR="00FC3425" w:rsidRPr="00FC3425" w:rsidRDefault="00FC3425" w:rsidP="00FC3425">
      <w:pPr>
        <w:spacing w:after="0"/>
        <w:rPr>
          <w:rFonts w:ascii="Calibri" w:eastAsia="Calibri" w:hAnsi="Calibri" w:cs="Times New Roman"/>
          <w:sz w:val="24"/>
          <w:szCs w:val="24"/>
          <w:lang w:val="fi-FI"/>
        </w:rPr>
      </w:pPr>
    </w:p>
    <w:p w:rsidR="00FC3425" w:rsidRPr="00FC3425" w:rsidRDefault="00347597" w:rsidP="00FC3425">
      <w:pPr>
        <w:spacing w:after="0"/>
        <w:rPr>
          <w:rFonts w:ascii="Calibri" w:eastAsia="Calibri" w:hAnsi="Calibri" w:cs="Times New Roman"/>
          <w:sz w:val="24"/>
          <w:szCs w:val="24"/>
          <w:lang w:val="fi-FI"/>
        </w:rPr>
      </w:pPr>
      <w:r>
        <w:rPr>
          <w:rFonts w:ascii="Calibri" w:eastAsia="Calibri" w:hAnsi="Calibri" w:cs="Times New Roman"/>
          <w:sz w:val="24"/>
          <w:szCs w:val="24"/>
          <w:lang w:val="fi-FI"/>
        </w:rPr>
        <w:t xml:space="preserve">Näkemyksemme mukaan </w:t>
      </w:r>
      <w:r w:rsidR="00FC3425" w:rsidRPr="00FC3425">
        <w:rPr>
          <w:rFonts w:ascii="Calibri" w:eastAsia="Calibri" w:hAnsi="Calibri" w:cs="Times New Roman"/>
          <w:sz w:val="24"/>
          <w:szCs w:val="24"/>
          <w:lang w:val="fi-FI"/>
        </w:rPr>
        <w:t>tilanteessa, jossa kuluttajat joka tapauksessa ovat hajauttamassa vapaa-aikaansa ja sitä kautta ven</w:t>
      </w:r>
      <w:r>
        <w:rPr>
          <w:rFonts w:ascii="Calibri" w:eastAsia="Calibri" w:hAnsi="Calibri" w:cs="Times New Roman"/>
          <w:sz w:val="24"/>
          <w:szCs w:val="24"/>
          <w:lang w:val="fi-FI"/>
        </w:rPr>
        <w:t>eilyn määrä maassamme joka tapauksessa</w:t>
      </w:r>
      <w:r w:rsidR="00FC3425" w:rsidRPr="00FC3425">
        <w:rPr>
          <w:rFonts w:ascii="Calibri" w:eastAsia="Calibri" w:hAnsi="Calibri" w:cs="Times New Roman"/>
          <w:sz w:val="24"/>
          <w:szCs w:val="24"/>
          <w:lang w:val="fi-FI"/>
        </w:rPr>
        <w:t xml:space="preserve"> vähenee, </w:t>
      </w:r>
      <w:r>
        <w:rPr>
          <w:rFonts w:ascii="Calibri" w:eastAsia="Calibri" w:hAnsi="Calibri" w:cs="Times New Roman"/>
          <w:sz w:val="24"/>
          <w:szCs w:val="24"/>
          <w:lang w:val="fi-FI"/>
        </w:rPr>
        <w:t xml:space="preserve">ehdotettu </w:t>
      </w:r>
      <w:r w:rsidR="00FC3425" w:rsidRPr="00FC3425">
        <w:rPr>
          <w:rFonts w:ascii="Calibri" w:eastAsia="Calibri" w:hAnsi="Calibri" w:cs="Times New Roman"/>
          <w:sz w:val="24"/>
          <w:szCs w:val="24"/>
          <w:lang w:val="fi-FI"/>
        </w:rPr>
        <w:t xml:space="preserve">venevero </w:t>
      </w:r>
      <w:r>
        <w:rPr>
          <w:rFonts w:ascii="Calibri" w:eastAsia="Calibri" w:hAnsi="Calibri" w:cs="Times New Roman"/>
          <w:sz w:val="24"/>
          <w:szCs w:val="24"/>
          <w:lang w:val="fi-FI"/>
        </w:rPr>
        <w:t xml:space="preserve">tulee merkittävästi </w:t>
      </w:r>
      <w:r w:rsidR="00FC3425" w:rsidRPr="00FC3425">
        <w:rPr>
          <w:rFonts w:ascii="Calibri" w:eastAsia="Calibri" w:hAnsi="Calibri" w:cs="Times New Roman"/>
          <w:sz w:val="24"/>
          <w:szCs w:val="24"/>
          <w:lang w:val="fi-FI"/>
        </w:rPr>
        <w:t xml:space="preserve">kiihdyttämään tätä </w:t>
      </w:r>
      <w:r>
        <w:rPr>
          <w:rFonts w:ascii="Calibri" w:eastAsia="Calibri" w:hAnsi="Calibri" w:cs="Times New Roman"/>
          <w:sz w:val="24"/>
          <w:szCs w:val="24"/>
          <w:lang w:val="fi-FI"/>
        </w:rPr>
        <w:t>kehitystä</w:t>
      </w:r>
      <w:r w:rsidR="00FC3425" w:rsidRPr="00FC3425">
        <w:rPr>
          <w:rFonts w:ascii="Calibri" w:eastAsia="Calibri" w:hAnsi="Calibri" w:cs="Times New Roman"/>
          <w:sz w:val="24"/>
          <w:szCs w:val="24"/>
          <w:lang w:val="fi-FI"/>
        </w:rPr>
        <w:t xml:space="preserve">. </w:t>
      </w:r>
      <w:r>
        <w:rPr>
          <w:rFonts w:ascii="Calibri" w:eastAsia="Calibri" w:hAnsi="Calibri" w:cs="Times New Roman"/>
          <w:sz w:val="24"/>
          <w:szCs w:val="24"/>
          <w:lang w:val="fi-FI"/>
        </w:rPr>
        <w:t xml:space="preserve">Olennaista on, että veneilyn vähentymisen seurauksena valtion arvioima </w:t>
      </w:r>
      <w:r w:rsidR="00FC3425" w:rsidRPr="00FC3425">
        <w:rPr>
          <w:rFonts w:ascii="Calibri" w:eastAsia="Calibri" w:hAnsi="Calibri" w:cs="Times New Roman"/>
          <w:sz w:val="24"/>
          <w:szCs w:val="24"/>
          <w:lang w:val="fi-FI"/>
        </w:rPr>
        <w:t>verotulo</w:t>
      </w:r>
      <w:r>
        <w:rPr>
          <w:rFonts w:ascii="Calibri" w:eastAsia="Calibri" w:hAnsi="Calibri" w:cs="Times New Roman"/>
          <w:sz w:val="24"/>
          <w:szCs w:val="24"/>
          <w:lang w:val="fi-FI"/>
        </w:rPr>
        <w:t>jen lisäys</w:t>
      </w:r>
      <w:r w:rsidR="00FC3425" w:rsidRPr="00FC3425">
        <w:rPr>
          <w:rFonts w:ascii="Calibri" w:eastAsia="Calibri" w:hAnsi="Calibri" w:cs="Times New Roman"/>
          <w:sz w:val="24"/>
          <w:szCs w:val="24"/>
          <w:lang w:val="fi-FI"/>
        </w:rPr>
        <w:t xml:space="preserve"> ei</w:t>
      </w:r>
      <w:r>
        <w:rPr>
          <w:rFonts w:ascii="Calibri" w:eastAsia="Calibri" w:hAnsi="Calibri" w:cs="Times New Roman"/>
          <w:sz w:val="24"/>
          <w:szCs w:val="24"/>
          <w:lang w:val="fi-FI"/>
        </w:rPr>
        <w:t xml:space="preserve"> ehdotetun veneveron käyttöönoton myötä</w:t>
      </w:r>
      <w:r w:rsidR="00FC3425" w:rsidRPr="00FC3425">
        <w:rPr>
          <w:rFonts w:ascii="Calibri" w:eastAsia="Calibri" w:hAnsi="Calibri" w:cs="Times New Roman"/>
          <w:sz w:val="24"/>
          <w:szCs w:val="24"/>
          <w:lang w:val="fi-FI"/>
        </w:rPr>
        <w:t xml:space="preserve"> </w:t>
      </w:r>
      <w:r>
        <w:rPr>
          <w:rFonts w:ascii="Calibri" w:eastAsia="Calibri" w:hAnsi="Calibri" w:cs="Times New Roman"/>
          <w:sz w:val="24"/>
          <w:szCs w:val="24"/>
          <w:lang w:val="fi-FI"/>
        </w:rPr>
        <w:t>tulisi</w:t>
      </w:r>
      <w:r w:rsidR="00FC3425" w:rsidRPr="00FC3425">
        <w:rPr>
          <w:rFonts w:ascii="Calibri" w:eastAsia="Calibri" w:hAnsi="Calibri" w:cs="Times New Roman"/>
          <w:sz w:val="24"/>
          <w:szCs w:val="24"/>
          <w:lang w:val="fi-FI"/>
        </w:rPr>
        <w:t xml:space="preserve"> toteutumaan</w:t>
      </w:r>
      <w:r>
        <w:rPr>
          <w:rFonts w:ascii="Calibri" w:eastAsia="Calibri" w:hAnsi="Calibri" w:cs="Times New Roman"/>
          <w:sz w:val="24"/>
          <w:szCs w:val="24"/>
          <w:lang w:val="fi-FI"/>
        </w:rPr>
        <w:t xml:space="preserve"> vaan päinvastoin kokonaisuutena pienentymään.</w:t>
      </w:r>
      <w:r w:rsidR="00FC3425" w:rsidRPr="00FC3425">
        <w:rPr>
          <w:rFonts w:ascii="Calibri" w:eastAsia="Calibri" w:hAnsi="Calibri" w:cs="Times New Roman"/>
          <w:sz w:val="24"/>
          <w:szCs w:val="24"/>
          <w:lang w:val="fi-FI"/>
        </w:rPr>
        <w:t xml:space="preserve"> Kärsijöiden joukossa olisivat </w:t>
      </w:r>
      <w:r>
        <w:rPr>
          <w:rFonts w:ascii="Calibri" w:eastAsia="Calibri" w:hAnsi="Calibri" w:cs="Times New Roman"/>
          <w:sz w:val="24"/>
          <w:szCs w:val="24"/>
          <w:lang w:val="fi-FI"/>
        </w:rPr>
        <w:t>myös</w:t>
      </w:r>
      <w:r w:rsidR="00FC3425" w:rsidRPr="00FC3425">
        <w:rPr>
          <w:rFonts w:ascii="Calibri" w:eastAsia="Calibri" w:hAnsi="Calibri" w:cs="Times New Roman"/>
          <w:sz w:val="24"/>
          <w:szCs w:val="24"/>
          <w:lang w:val="fi-FI"/>
        </w:rPr>
        <w:t xml:space="preserve"> herkästi haavoittuva saaristoelinkeino ja rannikkojen pienet kaupungit. </w:t>
      </w:r>
    </w:p>
    <w:p w:rsidR="00FC3425" w:rsidRPr="00FC3425" w:rsidRDefault="00FC3425" w:rsidP="00FC3425">
      <w:pPr>
        <w:spacing w:after="0"/>
        <w:rPr>
          <w:rFonts w:ascii="Calibri" w:eastAsia="Calibri" w:hAnsi="Calibri" w:cs="Times New Roman"/>
          <w:sz w:val="24"/>
          <w:szCs w:val="24"/>
          <w:lang w:val="fi-FI"/>
        </w:rPr>
      </w:pPr>
    </w:p>
    <w:p w:rsidR="00FC3425" w:rsidRDefault="00347597" w:rsidP="00FC3425">
      <w:pPr>
        <w:spacing w:after="0"/>
        <w:rPr>
          <w:rFonts w:ascii="Calibri" w:eastAsia="Calibri" w:hAnsi="Calibri" w:cs="Times New Roman"/>
          <w:sz w:val="24"/>
          <w:szCs w:val="24"/>
          <w:lang w:val="fi-FI"/>
        </w:rPr>
      </w:pPr>
      <w:r>
        <w:rPr>
          <w:rFonts w:ascii="Calibri" w:eastAsia="Calibri" w:hAnsi="Calibri" w:cs="Times New Roman"/>
          <w:sz w:val="24"/>
          <w:szCs w:val="24"/>
          <w:lang w:val="fi-FI"/>
        </w:rPr>
        <w:t>Uskomme myös, että</w:t>
      </w:r>
      <w:r w:rsidR="00FC3425" w:rsidRPr="00FC3425">
        <w:rPr>
          <w:rFonts w:ascii="Calibri" w:eastAsia="Calibri" w:hAnsi="Calibri" w:cs="Times New Roman"/>
          <w:sz w:val="24"/>
          <w:szCs w:val="24"/>
          <w:lang w:val="fi-FI"/>
        </w:rPr>
        <w:t xml:space="preserve"> teollisuuden ja kaupan kohdalla tulee alalta ja siitä riippuvaisilta sektoreilta häviämään satoja työpaikkoja</w:t>
      </w:r>
      <w:r>
        <w:rPr>
          <w:rFonts w:ascii="Calibri" w:eastAsia="Calibri" w:hAnsi="Calibri" w:cs="Times New Roman"/>
          <w:sz w:val="24"/>
          <w:szCs w:val="24"/>
          <w:lang w:val="fi-FI"/>
        </w:rPr>
        <w:t>, jos venevero toteutetaan</w:t>
      </w:r>
      <w:r w:rsidR="00FC3425" w:rsidRPr="00FC3425">
        <w:rPr>
          <w:rFonts w:ascii="Calibri" w:eastAsia="Calibri" w:hAnsi="Calibri" w:cs="Times New Roman"/>
          <w:sz w:val="24"/>
          <w:szCs w:val="24"/>
          <w:lang w:val="fi-FI"/>
        </w:rPr>
        <w:t>.  Tämä vaikutus voi</w:t>
      </w:r>
      <w:r w:rsidR="00213E7F">
        <w:rPr>
          <w:rFonts w:ascii="Calibri" w:eastAsia="Calibri" w:hAnsi="Calibri" w:cs="Times New Roman"/>
          <w:sz w:val="24"/>
          <w:szCs w:val="24"/>
          <w:lang w:val="fi-FI"/>
        </w:rPr>
        <w:t>si</w:t>
      </w:r>
      <w:r w:rsidR="00FC3425" w:rsidRPr="00FC3425">
        <w:rPr>
          <w:rFonts w:ascii="Calibri" w:eastAsia="Calibri" w:hAnsi="Calibri" w:cs="Times New Roman"/>
          <w:sz w:val="24"/>
          <w:szCs w:val="24"/>
          <w:lang w:val="fi-FI"/>
        </w:rPr>
        <w:t xml:space="preserve"> olla teollisuuden puolella merkittävästi suurempikin</w:t>
      </w:r>
      <w:r>
        <w:rPr>
          <w:rFonts w:ascii="Calibri" w:eastAsia="Calibri" w:hAnsi="Calibri" w:cs="Times New Roman"/>
          <w:sz w:val="24"/>
          <w:szCs w:val="24"/>
          <w:lang w:val="fi-FI"/>
        </w:rPr>
        <w:t>,</w:t>
      </w:r>
      <w:r w:rsidR="00FC3425" w:rsidRPr="00FC3425">
        <w:rPr>
          <w:rFonts w:ascii="Calibri" w:eastAsia="Calibri" w:hAnsi="Calibri" w:cs="Times New Roman"/>
          <w:sz w:val="24"/>
          <w:szCs w:val="24"/>
          <w:lang w:val="fi-FI"/>
        </w:rPr>
        <w:t xml:space="preserve"> kun laskevan kysynnän vuoksi</w:t>
      </w:r>
      <w:r>
        <w:rPr>
          <w:rFonts w:ascii="Calibri" w:eastAsia="Calibri" w:hAnsi="Calibri" w:cs="Times New Roman"/>
          <w:sz w:val="24"/>
          <w:szCs w:val="24"/>
          <w:lang w:val="fi-FI"/>
        </w:rPr>
        <w:t xml:space="preserve"> kotimaisten toimijoiden</w:t>
      </w:r>
      <w:r w:rsidR="00FC3425" w:rsidRPr="00FC3425">
        <w:rPr>
          <w:rFonts w:ascii="Calibri" w:eastAsia="Calibri" w:hAnsi="Calibri" w:cs="Times New Roman"/>
          <w:sz w:val="24"/>
          <w:szCs w:val="24"/>
          <w:lang w:val="fi-FI"/>
        </w:rPr>
        <w:t xml:space="preserve"> </w:t>
      </w:r>
      <w:r>
        <w:rPr>
          <w:rFonts w:ascii="Calibri" w:eastAsia="Calibri" w:hAnsi="Calibri" w:cs="Times New Roman"/>
          <w:sz w:val="24"/>
          <w:szCs w:val="24"/>
          <w:lang w:val="fi-FI"/>
        </w:rPr>
        <w:t>tuotantomäärät pienenevät, mikä</w:t>
      </w:r>
      <w:r w:rsidR="00213E7F">
        <w:rPr>
          <w:rFonts w:ascii="Calibri" w:eastAsia="Calibri" w:hAnsi="Calibri" w:cs="Times New Roman"/>
          <w:sz w:val="24"/>
          <w:szCs w:val="24"/>
          <w:lang w:val="fi-FI"/>
        </w:rPr>
        <w:t xml:space="preserve"> lisäisi</w:t>
      </w:r>
      <w:r>
        <w:rPr>
          <w:rFonts w:ascii="Calibri" w:eastAsia="Calibri" w:hAnsi="Calibri" w:cs="Times New Roman"/>
          <w:sz w:val="24"/>
          <w:szCs w:val="24"/>
          <w:lang w:val="fi-FI"/>
        </w:rPr>
        <w:t xml:space="preserve"> entisestään halpatuotantomaista tulevaa</w:t>
      </w:r>
      <w:r w:rsidR="00FC3425" w:rsidRPr="00FC3425">
        <w:rPr>
          <w:rFonts w:ascii="Calibri" w:eastAsia="Calibri" w:hAnsi="Calibri" w:cs="Times New Roman"/>
          <w:sz w:val="24"/>
          <w:szCs w:val="24"/>
          <w:lang w:val="fi-FI"/>
        </w:rPr>
        <w:t xml:space="preserve"> kilpailu</w:t>
      </w:r>
      <w:r>
        <w:rPr>
          <w:rFonts w:ascii="Calibri" w:eastAsia="Calibri" w:hAnsi="Calibri" w:cs="Times New Roman"/>
          <w:sz w:val="24"/>
          <w:szCs w:val="24"/>
          <w:lang w:val="fi-FI"/>
        </w:rPr>
        <w:t xml:space="preserve">a. Venevero ei siis olisi viisasta elinkeinopolitiikkaa. </w:t>
      </w:r>
      <w:r w:rsidR="00213E7F">
        <w:rPr>
          <w:rFonts w:ascii="Calibri" w:eastAsia="Calibri" w:hAnsi="Calibri" w:cs="Times New Roman"/>
          <w:sz w:val="24"/>
          <w:szCs w:val="24"/>
          <w:lang w:val="fi-FI"/>
        </w:rPr>
        <w:t>Päinvastoin, j</w:t>
      </w:r>
      <w:r w:rsidR="00213E7F" w:rsidRPr="00213E7F">
        <w:rPr>
          <w:rFonts w:ascii="Calibri" w:eastAsia="Calibri" w:hAnsi="Calibri" w:cs="Times New Roman"/>
          <w:sz w:val="24"/>
          <w:szCs w:val="24"/>
          <w:lang w:val="fi-FI"/>
        </w:rPr>
        <w:t xml:space="preserve">os valtio </w:t>
      </w:r>
      <w:r w:rsidR="00213E7F">
        <w:rPr>
          <w:rFonts w:ascii="Calibri" w:eastAsia="Calibri" w:hAnsi="Calibri" w:cs="Times New Roman"/>
          <w:sz w:val="24"/>
          <w:szCs w:val="24"/>
          <w:lang w:val="fi-FI"/>
        </w:rPr>
        <w:t>uuden veron sijaan</w:t>
      </w:r>
      <w:r w:rsidR="00213E7F" w:rsidRPr="00213E7F">
        <w:rPr>
          <w:rFonts w:ascii="Calibri" w:eastAsia="Calibri" w:hAnsi="Calibri" w:cs="Times New Roman"/>
          <w:sz w:val="24"/>
          <w:szCs w:val="24"/>
          <w:lang w:val="fi-FI"/>
        </w:rPr>
        <w:t xml:space="preserve"> investoisi veneilijöiden palveluiden kehittämiseen ja alan teollisuuden kansainvälistymiseen</w:t>
      </w:r>
      <w:r w:rsidR="00213E7F">
        <w:rPr>
          <w:rFonts w:ascii="Calibri" w:eastAsia="Calibri" w:hAnsi="Calibri" w:cs="Times New Roman"/>
          <w:sz w:val="24"/>
          <w:szCs w:val="24"/>
          <w:lang w:val="fi-FI"/>
        </w:rPr>
        <w:t>,</w:t>
      </w:r>
      <w:r w:rsidR="00213E7F" w:rsidRPr="00213E7F">
        <w:rPr>
          <w:rFonts w:ascii="Calibri" w:eastAsia="Calibri" w:hAnsi="Calibri" w:cs="Times New Roman"/>
          <w:sz w:val="24"/>
          <w:szCs w:val="24"/>
          <w:lang w:val="fi-FI"/>
        </w:rPr>
        <w:t xml:space="preserve"> tulisi suunnitellun veron tuotto moninkertaisena takaisin jo muutaman vuoden sisällä.</w:t>
      </w:r>
    </w:p>
    <w:p w:rsidR="00C663E6" w:rsidRDefault="00C663E6" w:rsidP="00FC3425">
      <w:pPr>
        <w:spacing w:after="0"/>
        <w:rPr>
          <w:rFonts w:ascii="Calibri" w:eastAsia="Calibri" w:hAnsi="Calibri" w:cs="Times New Roman"/>
          <w:sz w:val="24"/>
          <w:szCs w:val="24"/>
          <w:lang w:val="fi-FI"/>
        </w:rPr>
      </w:pPr>
    </w:p>
    <w:p w:rsidR="00C663E6" w:rsidRPr="00FC3425" w:rsidRDefault="00C663E6" w:rsidP="00FC3425">
      <w:pPr>
        <w:spacing w:after="0"/>
        <w:rPr>
          <w:rFonts w:ascii="Calibri" w:eastAsia="Calibri" w:hAnsi="Calibri" w:cs="Times New Roman"/>
          <w:sz w:val="24"/>
          <w:szCs w:val="24"/>
          <w:lang w:val="fi-FI"/>
        </w:rPr>
      </w:pPr>
    </w:p>
    <w:p w:rsidR="005B4F00" w:rsidRPr="0081718A" w:rsidRDefault="005B4F00" w:rsidP="0081718A">
      <w:pPr>
        <w:rPr>
          <w:sz w:val="24"/>
          <w:szCs w:val="24"/>
          <w:lang w:val="fi-FI"/>
        </w:rPr>
      </w:pPr>
    </w:p>
    <w:p w:rsidR="0039218D" w:rsidRPr="0039218D" w:rsidRDefault="0039218D" w:rsidP="00C9042B">
      <w:pPr>
        <w:rPr>
          <w:b/>
          <w:sz w:val="24"/>
          <w:szCs w:val="24"/>
          <w:lang w:val="fi-FI"/>
        </w:rPr>
      </w:pPr>
      <w:r>
        <w:rPr>
          <w:b/>
          <w:sz w:val="24"/>
          <w:szCs w:val="24"/>
          <w:lang w:val="fi-FI"/>
        </w:rPr>
        <w:lastRenderedPageBreak/>
        <w:t>1.</w:t>
      </w:r>
      <w:r w:rsidR="00A20DF8">
        <w:rPr>
          <w:b/>
          <w:sz w:val="24"/>
          <w:szCs w:val="24"/>
          <w:lang w:val="fi-FI"/>
        </w:rPr>
        <w:t>4</w:t>
      </w:r>
      <w:r>
        <w:rPr>
          <w:b/>
          <w:sz w:val="24"/>
          <w:szCs w:val="24"/>
          <w:lang w:val="fi-FI"/>
        </w:rPr>
        <w:t xml:space="preserve"> Verotuottovakaus ja fiskaalinen joustavuus</w:t>
      </w:r>
    </w:p>
    <w:p w:rsidR="00AA04AA" w:rsidRDefault="00AA04AA" w:rsidP="00C9042B">
      <w:pPr>
        <w:rPr>
          <w:sz w:val="24"/>
          <w:szCs w:val="24"/>
          <w:lang w:val="fi-FI"/>
        </w:rPr>
      </w:pPr>
      <w:r>
        <w:rPr>
          <w:sz w:val="24"/>
          <w:szCs w:val="24"/>
          <w:lang w:val="fi-FI"/>
        </w:rPr>
        <w:t>Verot voidaan jakaa niille asetettujen tavoitteiden mukaan fiskaalisiin veroihin ja ohjaaviin veroihin. Veneveron tavoite on yksiselitteisesti fiskaalinen</w:t>
      </w:r>
      <w:r w:rsidR="00CA097A">
        <w:rPr>
          <w:sz w:val="24"/>
          <w:szCs w:val="24"/>
          <w:lang w:val="fi-FI"/>
        </w:rPr>
        <w:t xml:space="preserve"> eli valtion verotulojen lisääminen</w:t>
      </w:r>
      <w:r>
        <w:rPr>
          <w:sz w:val="24"/>
          <w:szCs w:val="24"/>
          <w:lang w:val="fi-FI"/>
        </w:rPr>
        <w:t>. Tätä kuvaa Juha Sipilän hallitusohjelman kirjaus, jonka mukaan ”</w:t>
      </w:r>
      <w:r>
        <w:rPr>
          <w:lang w:val="fi-FI"/>
        </w:rPr>
        <w:t>a</w:t>
      </w:r>
      <w:r w:rsidRPr="00AA04AA">
        <w:rPr>
          <w:sz w:val="24"/>
          <w:szCs w:val="24"/>
          <w:lang w:val="fi-FI"/>
        </w:rPr>
        <w:t>setetaan vuotuinen vero rekisteröidyille v</w:t>
      </w:r>
      <w:r>
        <w:rPr>
          <w:sz w:val="24"/>
          <w:szCs w:val="24"/>
          <w:lang w:val="fi-FI"/>
        </w:rPr>
        <w:t>eneille ja moottoriajoneuvoille” ja verolle asetettu 50 miljoonan tuottotavoite. Kuten edellä on esitetty, tästä tuottotavoitteesta noin 20 % on tarkoitus saada ehdotetusta veneverosta. Myös hallituksen esitysluonnoksessa</w:t>
      </w:r>
      <w:r w:rsidR="00CA097A">
        <w:rPr>
          <w:sz w:val="24"/>
          <w:szCs w:val="24"/>
          <w:lang w:val="fi-FI"/>
        </w:rPr>
        <w:t xml:space="preserve"> (s. 5)</w:t>
      </w:r>
      <w:r>
        <w:rPr>
          <w:sz w:val="24"/>
          <w:szCs w:val="24"/>
          <w:lang w:val="fi-FI"/>
        </w:rPr>
        <w:t xml:space="preserve"> on todettu tavoitteiden osalta koruttomasti, että tavoitteena on hallitusohjelmaan sisältyvän kirjauksen mukaisesti ottaa käyttöön venevero valtion verotulojen lisäämiseksi.</w:t>
      </w:r>
      <w:r w:rsidR="00CA097A">
        <w:rPr>
          <w:sz w:val="24"/>
          <w:szCs w:val="24"/>
          <w:lang w:val="fi-FI"/>
        </w:rPr>
        <w:t xml:space="preserve"> </w:t>
      </w:r>
    </w:p>
    <w:p w:rsidR="00CA097A" w:rsidRDefault="00CA097A" w:rsidP="00C9042B">
      <w:pPr>
        <w:rPr>
          <w:sz w:val="24"/>
          <w:szCs w:val="24"/>
          <w:lang w:val="fi-FI"/>
        </w:rPr>
      </w:pPr>
      <w:r>
        <w:rPr>
          <w:sz w:val="24"/>
          <w:szCs w:val="24"/>
          <w:lang w:val="fi-FI"/>
        </w:rPr>
        <w:t>Kuten edellä olemme osoittaneet, ehdotetun veneveron pääasiallisen tavoitteen eli fiskaalisen tavoitteen täyttyminen on jo itsessään erittäin epätodennäköistä. Tämän lisäksi veneveroon liittyy useita</w:t>
      </w:r>
      <w:r w:rsidR="0039218D">
        <w:rPr>
          <w:sz w:val="24"/>
          <w:szCs w:val="24"/>
          <w:lang w:val="fi-FI"/>
        </w:rPr>
        <w:t xml:space="preserve"> muita heikkouksia, jotka kyseenalaistavat sen tarkoituksenmukaisuuden fiskaalisena verona. </w:t>
      </w:r>
    </w:p>
    <w:p w:rsidR="0089550E" w:rsidRDefault="0039218D" w:rsidP="00C9042B">
      <w:pPr>
        <w:rPr>
          <w:sz w:val="24"/>
          <w:szCs w:val="24"/>
          <w:lang w:val="fi-FI"/>
        </w:rPr>
      </w:pPr>
      <w:r>
        <w:rPr>
          <w:sz w:val="24"/>
          <w:szCs w:val="24"/>
          <w:lang w:val="fi-FI"/>
        </w:rPr>
        <w:t>Hyvältä fiskaaliselta verolta voidaan edellyttää verotuottovakautta.</w:t>
      </w:r>
      <w:r>
        <w:rPr>
          <w:rStyle w:val="Alaviitteenviite"/>
          <w:sz w:val="24"/>
          <w:szCs w:val="24"/>
          <w:lang w:val="fi-FI"/>
        </w:rPr>
        <w:footnoteReference w:id="4"/>
      </w:r>
      <w:r>
        <w:rPr>
          <w:sz w:val="24"/>
          <w:szCs w:val="24"/>
          <w:lang w:val="fi-FI"/>
        </w:rPr>
        <w:t xml:space="preserve"> Verotuottovakauden kannalta eräs keskeinen tekijä on se, miten helposti verovelvolliset voivat välttää veron. Veronvälttämisessä keskeisessä asemassa on yhtäältä kysynnän hintajouston käsite eli miten helposti kysyntä reagoi kyseessä olevan hyödykkeen hintamuutoksiin ja toisaalta se, kuinka hyvin verot suoritetaan</w:t>
      </w:r>
      <w:r w:rsidR="0089550E">
        <w:rPr>
          <w:sz w:val="24"/>
          <w:szCs w:val="24"/>
          <w:lang w:val="fi-FI"/>
        </w:rPr>
        <w:t xml:space="preserve"> eli </w:t>
      </w:r>
      <w:r w:rsidR="00195995">
        <w:rPr>
          <w:sz w:val="24"/>
          <w:szCs w:val="24"/>
          <w:lang w:val="fi-FI"/>
        </w:rPr>
        <w:t xml:space="preserve">toteutuvan </w:t>
      </w:r>
      <w:r w:rsidR="0089550E">
        <w:rPr>
          <w:sz w:val="24"/>
          <w:szCs w:val="24"/>
          <w:lang w:val="fi-FI"/>
        </w:rPr>
        <w:t>verokertymän suuruus</w:t>
      </w:r>
      <w:r>
        <w:rPr>
          <w:sz w:val="24"/>
          <w:szCs w:val="24"/>
          <w:lang w:val="fi-FI"/>
        </w:rPr>
        <w:t xml:space="preserve">. </w:t>
      </w:r>
    </w:p>
    <w:p w:rsidR="0039218D" w:rsidRDefault="0039218D" w:rsidP="00C9042B">
      <w:pPr>
        <w:rPr>
          <w:sz w:val="24"/>
          <w:szCs w:val="24"/>
          <w:lang w:val="fi-FI"/>
        </w:rPr>
      </w:pPr>
      <w:r>
        <w:rPr>
          <w:sz w:val="24"/>
          <w:szCs w:val="24"/>
          <w:lang w:val="fi-FI"/>
        </w:rPr>
        <w:t>Ajoneuvoveroa on yleensä pidetty verotuottovakauden näkökulmasta ihanteellisena verona.</w:t>
      </w:r>
      <w:r w:rsidR="0089550E">
        <w:rPr>
          <w:sz w:val="24"/>
          <w:szCs w:val="24"/>
          <w:lang w:val="fi-FI"/>
        </w:rPr>
        <w:t xml:space="preserve"> Ajoneuvo on tyypillisesti välttämättömyyshyödyke, jota ilman ainakaan työssäkäyvä, haja-asutusalueella asuva tai perheellinen ihminen ei tule toimeen. Sen korvaaminen täysin jollakin vaihtoehtoisella ei-verotetulla hyödykkeellä on käytännössä vaikeaa. Veneveron kohteena on pääsääntöisesti harrastuskäytössä olevat veneet. Verrattuna ajoneuvoihin veneveron kysynnän hintajousto on paljon suurempi: veneveron vaikutukset veneilyn harrastamiseen ovat merkittävästi suuremmat. Ääritapauksessa veneilystä voidaan luopua ja korvata se jollain vaihtoehtoisella vapaa-ajan harrastusmuodolla. Verotuottovakauden näkökulmasta venevero on huono fiskaalinen vero.</w:t>
      </w:r>
    </w:p>
    <w:p w:rsidR="0089550E" w:rsidRDefault="0089550E" w:rsidP="00C9042B">
      <w:pPr>
        <w:rPr>
          <w:sz w:val="24"/>
          <w:szCs w:val="24"/>
          <w:lang w:val="fi-FI"/>
        </w:rPr>
      </w:pPr>
      <w:r>
        <w:rPr>
          <w:sz w:val="24"/>
          <w:szCs w:val="24"/>
          <w:lang w:val="fi-FI"/>
        </w:rPr>
        <w:t xml:space="preserve">Myös verokertymän näkökulmasta ajoneuvoveroa voidaan pitää ihanteellisena verona. </w:t>
      </w:r>
      <w:r w:rsidR="00195995">
        <w:rPr>
          <w:sz w:val="24"/>
          <w:szCs w:val="24"/>
          <w:lang w:val="fi-FI"/>
        </w:rPr>
        <w:t xml:space="preserve">Ajoneuvoveron suorittamatta jättämisestä seuraa ajoneuvon käytön estyminen eikä ajoneuvoa voi katsastaa. Ehdotettu venevero on tästäkin näkökulmasta huono fiskaalinen vero. Hallituksen esitysluonnoksessa (s. 5) on tämä selkeästi todettukin: veneille ei ole pakollista katsastusvelvollisuutta </w:t>
      </w:r>
      <w:r w:rsidR="004011E8">
        <w:rPr>
          <w:sz w:val="24"/>
          <w:szCs w:val="24"/>
          <w:lang w:val="fi-FI"/>
        </w:rPr>
        <w:t xml:space="preserve">ja vesiliikenteessä valvontamahdollisuudet ovat tieliikennettä </w:t>
      </w:r>
      <w:r w:rsidR="004011E8">
        <w:rPr>
          <w:sz w:val="24"/>
          <w:szCs w:val="24"/>
          <w:lang w:val="fi-FI"/>
        </w:rPr>
        <w:lastRenderedPageBreak/>
        <w:t xml:space="preserve">vähäisempiä etenkin sisävesillä, mikä heikentää myös verotukseen kohdistuvan valvonnan mahdollisuuksia. </w:t>
      </w:r>
    </w:p>
    <w:p w:rsidR="000E7AC5" w:rsidRDefault="004011E8" w:rsidP="00C9042B">
      <w:pPr>
        <w:rPr>
          <w:sz w:val="24"/>
          <w:szCs w:val="24"/>
          <w:lang w:val="fi-FI"/>
        </w:rPr>
      </w:pPr>
      <w:r>
        <w:rPr>
          <w:sz w:val="24"/>
          <w:szCs w:val="24"/>
          <w:lang w:val="fi-FI"/>
        </w:rPr>
        <w:t>Hyvältä fiskaaliselta verolta edellytetään myös fiskaalista joustavuu</w:t>
      </w:r>
      <w:r w:rsidR="00687E2A">
        <w:rPr>
          <w:sz w:val="24"/>
          <w:szCs w:val="24"/>
          <w:lang w:val="fi-FI"/>
        </w:rPr>
        <w:t>tta. Fiskaalisella joustavuudell</w:t>
      </w:r>
      <w:r>
        <w:rPr>
          <w:sz w:val="24"/>
          <w:szCs w:val="24"/>
          <w:lang w:val="fi-FI"/>
        </w:rPr>
        <w:t>a tarkoitetaan sitä, miten hyvät edellytyksen vero tarjoaa lisäverotuottojen lähteeksi.</w:t>
      </w:r>
      <w:r>
        <w:rPr>
          <w:rStyle w:val="Alaviitteenviite"/>
          <w:sz w:val="24"/>
          <w:szCs w:val="24"/>
          <w:lang w:val="fi-FI"/>
        </w:rPr>
        <w:footnoteReference w:id="5"/>
      </w:r>
      <w:r>
        <w:rPr>
          <w:sz w:val="24"/>
          <w:szCs w:val="24"/>
          <w:lang w:val="fi-FI"/>
        </w:rPr>
        <w:t xml:space="preserve"> Tästäkin näkökulmasta venevero on huono vero. Venevero on kapea</w:t>
      </w:r>
      <w:r w:rsidR="000E7AC5">
        <w:rPr>
          <w:sz w:val="24"/>
          <w:szCs w:val="24"/>
          <w:lang w:val="fi-FI"/>
        </w:rPr>
        <w:t>pohjainen vero, jonka verotuottopotentiaali on huono</w:t>
      </w:r>
      <w:r>
        <w:rPr>
          <w:sz w:val="24"/>
          <w:szCs w:val="24"/>
          <w:lang w:val="fi-FI"/>
        </w:rPr>
        <w:t xml:space="preserve">. </w:t>
      </w:r>
      <w:r w:rsidR="000E7AC5">
        <w:rPr>
          <w:sz w:val="24"/>
          <w:szCs w:val="24"/>
          <w:lang w:val="fi-FI"/>
        </w:rPr>
        <w:t xml:space="preserve">Tähän on useita syitä. </w:t>
      </w:r>
    </w:p>
    <w:p w:rsidR="000E7AC5" w:rsidRDefault="000E7AC5" w:rsidP="00C9042B">
      <w:pPr>
        <w:rPr>
          <w:sz w:val="24"/>
          <w:szCs w:val="24"/>
          <w:lang w:val="fi-FI"/>
        </w:rPr>
      </w:pPr>
      <w:r>
        <w:rPr>
          <w:sz w:val="24"/>
          <w:szCs w:val="24"/>
          <w:lang w:val="fi-FI"/>
        </w:rPr>
        <w:t>Ensinnäkin, v</w:t>
      </w:r>
      <w:r w:rsidR="004011E8">
        <w:rPr>
          <w:sz w:val="24"/>
          <w:szCs w:val="24"/>
          <w:lang w:val="fi-FI"/>
        </w:rPr>
        <w:t xml:space="preserve">aikka veneiden lukumäärä sinällään on suuri, veron kohteena mahdollisten veneiden määrä on huomattavasti pienempi. </w:t>
      </w:r>
      <w:r>
        <w:rPr>
          <w:sz w:val="24"/>
          <w:szCs w:val="24"/>
          <w:lang w:val="fi-FI"/>
        </w:rPr>
        <w:t>V</w:t>
      </w:r>
      <w:r w:rsidR="004011E8">
        <w:rPr>
          <w:sz w:val="24"/>
          <w:szCs w:val="24"/>
          <w:lang w:val="fi-FI"/>
        </w:rPr>
        <w:t>enerekisteriröintivelvollisuus koskee vain pientä osaa venekannasta. Hallituksen esitysluonnoksessa (s. 4) on todettu, että Suomessa oli vuonna 2004 käy</w:t>
      </w:r>
      <w:r w:rsidR="00687E2A">
        <w:rPr>
          <w:sz w:val="24"/>
          <w:szCs w:val="24"/>
          <w:lang w:val="fi-FI"/>
        </w:rPr>
        <w:t>tössä yli 737 000 venettä ja muu</w:t>
      </w:r>
      <w:r w:rsidR="004011E8">
        <w:rPr>
          <w:sz w:val="24"/>
          <w:szCs w:val="24"/>
          <w:lang w:val="fi-FI"/>
        </w:rPr>
        <w:t>ta vesikulkuneuvoa, joista yli 420 000 kappaleessa käytetään ainakin toisinaan moottoria.</w:t>
      </w:r>
      <w:r>
        <w:rPr>
          <w:sz w:val="24"/>
          <w:szCs w:val="24"/>
          <w:lang w:val="fi-FI"/>
        </w:rPr>
        <w:t xml:space="preserve"> Nykyisin vesikulkuneuvoja arvioidaan olevan yli 800 000 kappaletta, joista rekisteröintivelvollisuus koskee noin neljäsosaa eli reilua 200 000 vesikulkuneuvoa. </w:t>
      </w:r>
    </w:p>
    <w:p w:rsidR="0039218D" w:rsidRDefault="000E7AC5" w:rsidP="00C9042B">
      <w:pPr>
        <w:rPr>
          <w:sz w:val="24"/>
          <w:szCs w:val="24"/>
          <w:lang w:val="fi-FI"/>
        </w:rPr>
      </w:pPr>
      <w:r>
        <w:rPr>
          <w:sz w:val="24"/>
          <w:szCs w:val="24"/>
          <w:lang w:val="fi-FI"/>
        </w:rPr>
        <w:t>Toiseksi</w:t>
      </w:r>
      <w:r w:rsidR="00687E2A">
        <w:rPr>
          <w:sz w:val="24"/>
          <w:szCs w:val="24"/>
          <w:lang w:val="fi-FI"/>
        </w:rPr>
        <w:t>,</w:t>
      </w:r>
      <w:r>
        <w:rPr>
          <w:sz w:val="24"/>
          <w:szCs w:val="24"/>
          <w:lang w:val="fi-FI"/>
        </w:rPr>
        <w:t xml:space="preserve"> jo hallituksen esitysluonnoksessa ehdotetuilla veroperusteilla vero nousee useissa tapauksissa varsin korkeaksi, kun se suhteutetaan veneen käyttöpäiviin, muihin veneen käytöstä aiheutuviin kustannuksiin tai veneen arvoon.</w:t>
      </w:r>
      <w:r w:rsidR="004011E8">
        <w:rPr>
          <w:sz w:val="24"/>
          <w:szCs w:val="24"/>
          <w:lang w:val="fi-FI"/>
        </w:rPr>
        <w:t xml:space="preserve"> </w:t>
      </w:r>
      <w:r>
        <w:rPr>
          <w:sz w:val="24"/>
          <w:szCs w:val="24"/>
          <w:lang w:val="fi-FI"/>
        </w:rPr>
        <w:t xml:space="preserve">Näin ollen verotuottopotentiaalin </w:t>
      </w:r>
      <w:r w:rsidR="00687E2A">
        <w:rPr>
          <w:sz w:val="24"/>
          <w:szCs w:val="24"/>
          <w:lang w:val="fi-FI"/>
        </w:rPr>
        <w:t xml:space="preserve">merkittävä </w:t>
      </w:r>
      <w:r>
        <w:rPr>
          <w:sz w:val="24"/>
          <w:szCs w:val="24"/>
          <w:lang w:val="fi-FI"/>
        </w:rPr>
        <w:t>lisääminen veroperusteita kiristämällä ei olisi mahdollista.</w:t>
      </w:r>
    </w:p>
    <w:p w:rsidR="004011E8" w:rsidRPr="00E02376" w:rsidRDefault="00E02376" w:rsidP="0039218D">
      <w:pPr>
        <w:rPr>
          <w:sz w:val="24"/>
          <w:szCs w:val="24"/>
          <w:lang w:val="fi-FI"/>
        </w:rPr>
      </w:pPr>
      <w:r>
        <w:rPr>
          <w:sz w:val="24"/>
          <w:szCs w:val="24"/>
          <w:lang w:val="fi-FI"/>
        </w:rPr>
        <w:t>Jos kyseessä on selkeästi ohjaava vero, jonka perusteena on esimerkiksi haitallisten ympäristövaikutusten estäminen, verotuottovakaus ja fiskaalinen joustavuus voivat olla merkitykseltään toissijaisia suhteessa ohjaustavoitteeseen. Sen sijaan veneveron tavoite on puhtaasti fiskaalinen, jolloin verotuottovakaudelle ja fiskaaliselle joustavuudelle tulisi antaa keskeinen merkitys veron tarkoituksenmukaisuutta arvioitaessa. Tästäkin näkökulmasta toteamme, että hallituksen tulisi</w:t>
      </w:r>
      <w:r w:rsidR="00064B8E">
        <w:rPr>
          <w:sz w:val="24"/>
          <w:szCs w:val="24"/>
          <w:lang w:val="fi-FI"/>
        </w:rPr>
        <w:t xml:space="preserve"> luopua ehdotetusta veneverosta, koska venevero ei täytä hyvän fiskaalisen veron ominaisuuksia.</w:t>
      </w:r>
    </w:p>
    <w:p w:rsidR="00E02376" w:rsidRPr="00557633" w:rsidRDefault="00557633" w:rsidP="00557633">
      <w:pPr>
        <w:ind w:left="2160"/>
        <w:rPr>
          <w:b/>
          <w:i/>
          <w:sz w:val="24"/>
          <w:szCs w:val="24"/>
          <w:lang w:val="fi-FI"/>
        </w:rPr>
      </w:pPr>
      <w:r w:rsidRPr="00557633">
        <w:rPr>
          <w:b/>
          <w:i/>
          <w:sz w:val="24"/>
          <w:szCs w:val="24"/>
          <w:lang w:val="fi-FI"/>
        </w:rPr>
        <w:t>Suunnitellun veneveron tuotto jäisi selvästi alle hallituksen esitysluonnoksessa esitettyjen laskelmien. Veneveron haitalliset vaikutukset veneilyyn ja sitä kautta venealaan merkitsisivät kokonaisuutena valtion verotuottojen pienentymistä.</w:t>
      </w:r>
    </w:p>
    <w:p w:rsidR="00557633" w:rsidRDefault="00557633" w:rsidP="0039218D">
      <w:pPr>
        <w:rPr>
          <w:b/>
          <w:sz w:val="24"/>
          <w:szCs w:val="24"/>
          <w:lang w:val="fi-FI"/>
        </w:rPr>
      </w:pPr>
    </w:p>
    <w:p w:rsidR="0039218D" w:rsidRDefault="0039218D" w:rsidP="0039218D">
      <w:pPr>
        <w:rPr>
          <w:b/>
          <w:sz w:val="24"/>
          <w:szCs w:val="24"/>
          <w:lang w:val="fi-FI"/>
        </w:rPr>
      </w:pPr>
      <w:r>
        <w:rPr>
          <w:b/>
          <w:sz w:val="24"/>
          <w:szCs w:val="24"/>
          <w:lang w:val="fi-FI"/>
        </w:rPr>
        <w:t>1.</w:t>
      </w:r>
      <w:r w:rsidR="00A20DF8">
        <w:rPr>
          <w:b/>
          <w:sz w:val="24"/>
          <w:szCs w:val="24"/>
          <w:lang w:val="fi-FI"/>
        </w:rPr>
        <w:t>5</w:t>
      </w:r>
      <w:r>
        <w:rPr>
          <w:b/>
          <w:sz w:val="24"/>
          <w:szCs w:val="24"/>
          <w:lang w:val="fi-FI"/>
        </w:rPr>
        <w:t xml:space="preserve"> Veneveron e</w:t>
      </w:r>
      <w:r w:rsidRPr="00C753BD">
        <w:rPr>
          <w:b/>
          <w:sz w:val="24"/>
          <w:szCs w:val="24"/>
          <w:lang w:val="fi-FI"/>
        </w:rPr>
        <w:t xml:space="preserve">päneutraalisuus </w:t>
      </w:r>
      <w:r>
        <w:rPr>
          <w:b/>
          <w:sz w:val="24"/>
          <w:szCs w:val="24"/>
          <w:lang w:val="fi-FI"/>
        </w:rPr>
        <w:t>ja h</w:t>
      </w:r>
      <w:r w:rsidRPr="00C753BD">
        <w:rPr>
          <w:b/>
          <w:sz w:val="24"/>
          <w:szCs w:val="24"/>
          <w:lang w:val="fi-FI"/>
        </w:rPr>
        <w:t xml:space="preserve">aitalliset ohjausvaikutukset </w:t>
      </w:r>
    </w:p>
    <w:p w:rsidR="00CA097A" w:rsidRDefault="00064B8E" w:rsidP="00C9042B">
      <w:pPr>
        <w:rPr>
          <w:sz w:val="24"/>
          <w:szCs w:val="24"/>
          <w:lang w:val="fi-FI"/>
        </w:rPr>
      </w:pPr>
      <w:r>
        <w:rPr>
          <w:sz w:val="24"/>
          <w:szCs w:val="24"/>
          <w:lang w:val="fi-FI"/>
        </w:rPr>
        <w:t>Kuten edellä esitimme,</w:t>
      </w:r>
      <w:r w:rsidR="00074A65">
        <w:rPr>
          <w:sz w:val="24"/>
          <w:szCs w:val="24"/>
          <w:lang w:val="fi-FI"/>
        </w:rPr>
        <w:t xml:space="preserve"> ehdotettu</w:t>
      </w:r>
      <w:r>
        <w:rPr>
          <w:sz w:val="24"/>
          <w:szCs w:val="24"/>
          <w:lang w:val="fi-FI"/>
        </w:rPr>
        <w:t xml:space="preserve"> venevero on</w:t>
      </w:r>
      <w:r w:rsidR="00074A65">
        <w:rPr>
          <w:sz w:val="24"/>
          <w:szCs w:val="24"/>
          <w:lang w:val="fi-FI"/>
        </w:rPr>
        <w:t xml:space="preserve"> erittäin</w:t>
      </w:r>
      <w:r>
        <w:rPr>
          <w:sz w:val="24"/>
          <w:szCs w:val="24"/>
          <w:lang w:val="fi-FI"/>
        </w:rPr>
        <w:t xml:space="preserve"> kapeapohjainen vero. Kapeapohjaisten verojen keskeisiä ongelmia ovat niiden aiheuttamat epäneutraalisuudet ja haitalliset </w:t>
      </w:r>
      <w:r>
        <w:rPr>
          <w:sz w:val="24"/>
          <w:szCs w:val="24"/>
          <w:lang w:val="fi-FI"/>
        </w:rPr>
        <w:lastRenderedPageBreak/>
        <w:t xml:space="preserve">ohjausvaikutukset. Ehdotetun veneveron kohteena ovat pääosin harrastuskäytössä olevat veneet. Veneverossa on siis kyse yhden harrastusmuodon ”pisteverotuksesta”, joka voi johtaa epäneutraalisuuteen suhteessa muihin ei-pisteverotettuihin harrastusmuotoihin. </w:t>
      </w:r>
    </w:p>
    <w:p w:rsidR="00074A65" w:rsidRDefault="00074A65" w:rsidP="00C9042B">
      <w:pPr>
        <w:rPr>
          <w:sz w:val="24"/>
          <w:szCs w:val="24"/>
          <w:lang w:val="fi-FI"/>
        </w:rPr>
      </w:pPr>
      <w:r>
        <w:rPr>
          <w:sz w:val="24"/>
          <w:szCs w:val="24"/>
          <w:lang w:val="fi-FI"/>
        </w:rPr>
        <w:t xml:space="preserve">Ehdotetun veneveron toteuttamisella olisi myös useita epäneutraalisuuksia ja haitallisia ohjausvaikutuksia. Hallituksen esitysluonnoksessa (s. 6) on ehdotettu, että venevero rajataan vesikulkuneuvoihin, joiden moottoriteho on vähintään 38 kilowattia, mikä vastaa noin 52 hevosvoimaa. Esityksessä on todettu, että vero koskisi näin vain melko isotehoiselle moottorilla varustettuja veneitä ja sen ulkopuolelle jäisi siten suuri osa käytössä olevista perämoottorilla varustetuista veneistä. </w:t>
      </w:r>
      <w:r w:rsidR="00101170">
        <w:rPr>
          <w:sz w:val="24"/>
          <w:szCs w:val="24"/>
          <w:lang w:val="fi-FI"/>
        </w:rPr>
        <w:t>Ehdotetun alarajan perusteella esitysluonnoksessa (s. 1, 7, 10) on useissa kohdin todettu, että moottoritehoon perustuvan veron alaraja on 100 euroa. Tältä osin toteamme, että käytä</w:t>
      </w:r>
      <w:r w:rsidR="00687E2A">
        <w:rPr>
          <w:sz w:val="24"/>
          <w:szCs w:val="24"/>
          <w:lang w:val="fi-FI"/>
        </w:rPr>
        <w:t>nnössä moottoritehoon perustuvan</w:t>
      </w:r>
      <w:r w:rsidR="00101170">
        <w:rPr>
          <w:sz w:val="24"/>
          <w:szCs w:val="24"/>
          <w:lang w:val="fi-FI"/>
        </w:rPr>
        <w:t xml:space="preserve"> veron alaraja on korkeampi kuin esitetty 100 euroa. </w:t>
      </w:r>
      <w:r w:rsidR="00DC7B42">
        <w:rPr>
          <w:sz w:val="24"/>
          <w:szCs w:val="24"/>
          <w:lang w:val="fi-FI"/>
        </w:rPr>
        <w:t xml:space="preserve">Käytännössä moottorikokoon perustuva vero koskee 60 hevosvoiman </w:t>
      </w:r>
      <w:r w:rsidR="00104650">
        <w:rPr>
          <w:sz w:val="24"/>
          <w:szCs w:val="24"/>
          <w:lang w:val="fi-FI"/>
        </w:rPr>
        <w:t>eli noin</w:t>
      </w:r>
      <w:r w:rsidR="008856FC">
        <w:rPr>
          <w:sz w:val="24"/>
          <w:szCs w:val="24"/>
          <w:lang w:val="fi-FI"/>
        </w:rPr>
        <w:t xml:space="preserve"> 44,1 kilowatin</w:t>
      </w:r>
      <w:r w:rsidR="00DC7B42">
        <w:rPr>
          <w:sz w:val="24"/>
          <w:szCs w:val="24"/>
          <w:lang w:val="fi-FI"/>
        </w:rPr>
        <w:t xml:space="preserve"> </w:t>
      </w:r>
      <w:r w:rsidR="008856FC">
        <w:rPr>
          <w:sz w:val="24"/>
          <w:szCs w:val="24"/>
          <w:lang w:val="fi-FI"/>
        </w:rPr>
        <w:t xml:space="preserve">teholla </w:t>
      </w:r>
      <w:r w:rsidR="00DC7B42">
        <w:rPr>
          <w:sz w:val="24"/>
          <w:szCs w:val="24"/>
          <w:lang w:val="fi-FI"/>
        </w:rPr>
        <w:t>varustettuja moottoriveneitä, jolloin vuotuisen veron mä</w:t>
      </w:r>
      <w:r w:rsidR="00F53D8E">
        <w:rPr>
          <w:sz w:val="24"/>
          <w:szCs w:val="24"/>
          <w:lang w:val="fi-FI"/>
        </w:rPr>
        <w:t>ärä olisi</w:t>
      </w:r>
      <w:r w:rsidR="00DC7B42">
        <w:rPr>
          <w:sz w:val="24"/>
          <w:szCs w:val="24"/>
          <w:lang w:val="fi-FI"/>
        </w:rPr>
        <w:t xml:space="preserve"> 112 euroa.</w:t>
      </w:r>
      <w:r w:rsidR="008856FC">
        <w:rPr>
          <w:sz w:val="24"/>
          <w:szCs w:val="24"/>
          <w:lang w:val="fi-FI"/>
        </w:rPr>
        <w:t xml:space="preserve"> </w:t>
      </w:r>
      <w:r w:rsidR="00CE2BB3">
        <w:rPr>
          <w:sz w:val="24"/>
          <w:szCs w:val="24"/>
          <w:lang w:val="fi-FI"/>
        </w:rPr>
        <w:t>Moottorin tehoon perustuvan veron alaraja on siis käyt</w:t>
      </w:r>
      <w:r w:rsidR="00681622">
        <w:rPr>
          <w:sz w:val="24"/>
          <w:szCs w:val="24"/>
          <w:lang w:val="fi-FI"/>
        </w:rPr>
        <w:t>änn</w:t>
      </w:r>
      <w:r w:rsidR="00CE2BB3">
        <w:rPr>
          <w:sz w:val="24"/>
          <w:szCs w:val="24"/>
          <w:lang w:val="fi-FI"/>
        </w:rPr>
        <w:t>össä 12 % korkeampi kuin esitysluonnoksessa esitetty, joitakin harvoja poikkeuksia lukuun ottamatta.</w:t>
      </w:r>
    </w:p>
    <w:p w:rsidR="00F53D8E" w:rsidRDefault="00F53D8E" w:rsidP="00C9042B">
      <w:pPr>
        <w:rPr>
          <w:sz w:val="24"/>
          <w:szCs w:val="24"/>
          <w:lang w:val="fi-FI"/>
        </w:rPr>
      </w:pPr>
      <w:r>
        <w:rPr>
          <w:sz w:val="24"/>
          <w:szCs w:val="24"/>
          <w:lang w:val="fi-FI"/>
        </w:rPr>
        <w:t xml:space="preserve">On mahdollista, että ainakin pidemmällä aikavälillä ehdotetulla veneverolla olisi vaikutusta veneen moottoritehoa koskeviin valintoihin sekä </w:t>
      </w:r>
      <w:r w:rsidR="00681622">
        <w:rPr>
          <w:sz w:val="24"/>
          <w:szCs w:val="24"/>
          <w:lang w:val="fi-FI"/>
        </w:rPr>
        <w:t>käyttäjien että valmistajien tah</w:t>
      </w:r>
      <w:r>
        <w:rPr>
          <w:sz w:val="24"/>
          <w:szCs w:val="24"/>
          <w:lang w:val="fi-FI"/>
        </w:rPr>
        <w:t>olla. Merkittävin vaikutus voisi ol</w:t>
      </w:r>
      <w:r w:rsidR="00681622">
        <w:rPr>
          <w:sz w:val="24"/>
          <w:szCs w:val="24"/>
          <w:lang w:val="fi-FI"/>
        </w:rPr>
        <w:t>la veron alarajalla, joka on</w:t>
      </w:r>
      <w:r>
        <w:rPr>
          <w:sz w:val="24"/>
          <w:szCs w:val="24"/>
          <w:lang w:val="fi-FI"/>
        </w:rPr>
        <w:t xml:space="preserve"> omiaan ohjaaman valintoja kohti pienempiä moottoritehoja. Toisin kuin ajoneuvoveron kohdalla, hallituksen esitysluonnoksen mukaan (s. 12) ehdotetulla veneverolla ei kuitenkaan ole ympäristövaikutustavoitteita eli kyseessä ei ole luonteeltaan ohjaava vero. Tältä osin toteamme, että kuluttajien valinto</w:t>
      </w:r>
      <w:r w:rsidR="00681622">
        <w:rPr>
          <w:sz w:val="24"/>
          <w:szCs w:val="24"/>
          <w:lang w:val="fi-FI"/>
        </w:rPr>
        <w:t>jen ohjautuminen kohti pienempi</w:t>
      </w:r>
      <w:r>
        <w:rPr>
          <w:sz w:val="24"/>
          <w:szCs w:val="24"/>
          <w:lang w:val="fi-FI"/>
        </w:rPr>
        <w:t>tehoisia moottoreita voi joissain tilanteissa merkitä haitallista ohjausvaikutusta. Esimerkiksi avomerikäytössä riittävällä moottoriteholla on merkitystä meriturvallisuuden kannalta.</w:t>
      </w:r>
    </w:p>
    <w:p w:rsidR="005F22E6" w:rsidRDefault="00B10CC2" w:rsidP="005F22E6">
      <w:pPr>
        <w:rPr>
          <w:sz w:val="24"/>
          <w:szCs w:val="24"/>
          <w:lang w:val="fi-FI"/>
        </w:rPr>
      </w:pPr>
      <w:r>
        <w:rPr>
          <w:sz w:val="24"/>
          <w:szCs w:val="24"/>
          <w:lang w:val="fi-FI"/>
        </w:rPr>
        <w:t>Ehdotetulla veneverolla voi olla myös haitallisia ohjausvaikutuksia veneiden kauppaan. Ehdotetun veneveron käyttöönottovaiheessa venekauppiaiden varastossa olevista veneistä</w:t>
      </w:r>
      <w:r w:rsidR="00681622">
        <w:rPr>
          <w:sz w:val="24"/>
          <w:szCs w:val="24"/>
          <w:lang w:val="fi-FI"/>
        </w:rPr>
        <w:t xml:space="preserve"> myös</w:t>
      </w:r>
      <w:r w:rsidR="005F22E6">
        <w:rPr>
          <w:sz w:val="24"/>
          <w:szCs w:val="24"/>
          <w:lang w:val="fi-FI"/>
        </w:rPr>
        <w:t xml:space="preserve"> voi koitua</w:t>
      </w:r>
      <w:r>
        <w:rPr>
          <w:sz w:val="24"/>
          <w:szCs w:val="24"/>
          <w:lang w:val="fi-FI"/>
        </w:rPr>
        <w:t xml:space="preserve"> ylimääräinen kustannus venekauppiaille. </w:t>
      </w:r>
      <w:r w:rsidR="005F22E6">
        <w:rPr>
          <w:sz w:val="24"/>
          <w:szCs w:val="24"/>
          <w:lang w:val="fi-FI"/>
        </w:rPr>
        <w:t xml:space="preserve">Venekauppiaalla voi olla merkittävä määrä vaihtoveneitä. </w:t>
      </w:r>
      <w:r w:rsidR="005F22E6" w:rsidRPr="005F22E6">
        <w:rPr>
          <w:sz w:val="24"/>
          <w:szCs w:val="24"/>
          <w:lang w:val="fi-FI"/>
        </w:rPr>
        <w:t>Suomessa myydään</w:t>
      </w:r>
      <w:r w:rsidR="005F22E6">
        <w:rPr>
          <w:sz w:val="24"/>
          <w:szCs w:val="24"/>
          <w:lang w:val="fi-FI"/>
        </w:rPr>
        <w:t xml:space="preserve"> arviolta 15 000 – 20 </w:t>
      </w:r>
      <w:r w:rsidR="005F22E6" w:rsidRPr="005F22E6">
        <w:rPr>
          <w:sz w:val="24"/>
          <w:szCs w:val="24"/>
          <w:lang w:val="fi-FI"/>
        </w:rPr>
        <w:t>000 vaihtovenettä vuosittain</w:t>
      </w:r>
      <w:r w:rsidR="005F22E6">
        <w:rPr>
          <w:sz w:val="24"/>
          <w:szCs w:val="24"/>
          <w:lang w:val="fi-FI"/>
        </w:rPr>
        <w:t xml:space="preserve">, joten kauppiaiden varastoissa on veneilykauden ulkopuolella varastossa </w:t>
      </w:r>
      <w:r w:rsidR="005F22E6" w:rsidRPr="005F22E6">
        <w:rPr>
          <w:sz w:val="24"/>
          <w:szCs w:val="24"/>
          <w:lang w:val="fi-FI"/>
        </w:rPr>
        <w:t>useita tuhansia</w:t>
      </w:r>
      <w:r w:rsidR="005F22E6">
        <w:rPr>
          <w:sz w:val="24"/>
          <w:szCs w:val="24"/>
          <w:lang w:val="fi-FI"/>
        </w:rPr>
        <w:t xml:space="preserve"> vaihtoveneitä</w:t>
      </w:r>
      <w:r w:rsidR="005F22E6" w:rsidRPr="005F22E6">
        <w:rPr>
          <w:sz w:val="24"/>
          <w:szCs w:val="24"/>
          <w:lang w:val="fi-FI"/>
        </w:rPr>
        <w:t>.</w:t>
      </w:r>
      <w:r w:rsidR="005F22E6">
        <w:rPr>
          <w:sz w:val="24"/>
          <w:szCs w:val="24"/>
          <w:lang w:val="fi-FI"/>
        </w:rPr>
        <w:t xml:space="preserve"> </w:t>
      </w:r>
    </w:p>
    <w:p w:rsidR="00681622" w:rsidRDefault="00A46C88" w:rsidP="00C9042B">
      <w:pPr>
        <w:rPr>
          <w:sz w:val="24"/>
          <w:szCs w:val="24"/>
          <w:lang w:val="fi-FI"/>
        </w:rPr>
      </w:pPr>
      <w:r>
        <w:rPr>
          <w:sz w:val="24"/>
          <w:szCs w:val="24"/>
          <w:lang w:val="fi-FI"/>
        </w:rPr>
        <w:t xml:space="preserve">Veneveron kohdistumista venekauppiaan varastossa oleviin veneisiin ei ole mitenkään huomioitu hallituksen esitysluonnoksessa. Tältä osin tulisi harkita sääntelyn tarkentamista ainakin ehdotetun veron käyttöönottovaiheessa tämän veron tarkoituksen kannalta epätarkoituksenmukaisen tilanteen estämiseksi. </w:t>
      </w:r>
      <w:r w:rsidR="005F22E6">
        <w:rPr>
          <w:sz w:val="24"/>
          <w:szCs w:val="24"/>
          <w:lang w:val="fi-FI"/>
        </w:rPr>
        <w:t xml:space="preserve">Tilanteen huomiotta jättäminen voi johtaa siihen, että veneitä joudutaan poistamaan ja uudelleenrekisteröimään venerekisteriin epätarkoituksenmukaisen veneverovelvollisuuden välttämiseksi. </w:t>
      </w:r>
    </w:p>
    <w:p w:rsidR="00C519AA" w:rsidRDefault="005F22E6" w:rsidP="00C9042B">
      <w:pPr>
        <w:rPr>
          <w:sz w:val="24"/>
          <w:szCs w:val="24"/>
          <w:lang w:val="fi-FI"/>
        </w:rPr>
      </w:pPr>
      <w:r>
        <w:rPr>
          <w:sz w:val="24"/>
          <w:szCs w:val="24"/>
          <w:lang w:val="fi-FI"/>
        </w:rPr>
        <w:lastRenderedPageBreak/>
        <w:t xml:space="preserve">Liukuvalla verokaudella voi muutoinkin olla haitallisia vaikutuksia venekaupan ajoittumiseen, </w:t>
      </w:r>
      <w:r w:rsidR="00205330">
        <w:rPr>
          <w:sz w:val="24"/>
          <w:szCs w:val="24"/>
          <w:lang w:val="fi-FI"/>
        </w:rPr>
        <w:t xml:space="preserve">jos veneiden ostajat pyrkivät ”optimoimaan” verokauden ja veneilykauden alkamis- ja päättymisajankohdat verovelvollisuuden minimoimiseksi. </w:t>
      </w:r>
    </w:p>
    <w:p w:rsidR="00557633" w:rsidRPr="00557633" w:rsidRDefault="00557633" w:rsidP="00557633">
      <w:pPr>
        <w:ind w:left="2160"/>
        <w:rPr>
          <w:b/>
          <w:i/>
          <w:sz w:val="24"/>
          <w:szCs w:val="24"/>
          <w:lang w:val="fi-FI"/>
        </w:rPr>
      </w:pPr>
      <w:r>
        <w:rPr>
          <w:b/>
          <w:i/>
          <w:sz w:val="24"/>
          <w:szCs w:val="24"/>
          <w:lang w:val="fi-FI"/>
        </w:rPr>
        <w:t>Venevero olisi kapeapohjainen yhtä harrastusmuotoa koskeva pistevero. Se aiheuttaisi haitallisia ohjausvaikutuksia kuluttajien valintoihin ja haittaisi venekauppaa monin tavoin.</w:t>
      </w:r>
    </w:p>
    <w:p w:rsidR="005F22E6" w:rsidRPr="005F22E6" w:rsidRDefault="005F22E6" w:rsidP="00C9042B">
      <w:pPr>
        <w:rPr>
          <w:sz w:val="24"/>
          <w:szCs w:val="24"/>
          <w:lang w:val="fi-FI"/>
        </w:rPr>
      </w:pPr>
    </w:p>
    <w:p w:rsidR="00C9042B" w:rsidRPr="00C753BD" w:rsidRDefault="007530E2" w:rsidP="00C9042B">
      <w:pPr>
        <w:rPr>
          <w:b/>
          <w:sz w:val="24"/>
          <w:szCs w:val="24"/>
          <w:lang w:val="fi-FI"/>
        </w:rPr>
      </w:pPr>
      <w:r>
        <w:rPr>
          <w:b/>
          <w:sz w:val="24"/>
          <w:szCs w:val="24"/>
          <w:lang w:val="fi-FI"/>
        </w:rPr>
        <w:t>1.</w:t>
      </w:r>
      <w:r w:rsidR="00A20DF8">
        <w:rPr>
          <w:b/>
          <w:sz w:val="24"/>
          <w:szCs w:val="24"/>
          <w:lang w:val="fi-FI"/>
        </w:rPr>
        <w:t>6</w:t>
      </w:r>
      <w:r>
        <w:rPr>
          <w:b/>
          <w:sz w:val="24"/>
          <w:szCs w:val="24"/>
          <w:lang w:val="fi-FI"/>
        </w:rPr>
        <w:t xml:space="preserve"> </w:t>
      </w:r>
      <w:r w:rsidR="00C9042B" w:rsidRPr="00C753BD">
        <w:rPr>
          <w:b/>
          <w:sz w:val="24"/>
          <w:szCs w:val="24"/>
          <w:lang w:val="fi-FI"/>
        </w:rPr>
        <w:t>Oikeudenmukaisuus</w:t>
      </w:r>
      <w:r>
        <w:rPr>
          <w:b/>
          <w:sz w:val="24"/>
          <w:szCs w:val="24"/>
          <w:lang w:val="fi-FI"/>
        </w:rPr>
        <w:t>näkökohtia</w:t>
      </w:r>
    </w:p>
    <w:p w:rsidR="00156E45" w:rsidRDefault="00111232" w:rsidP="00325C21">
      <w:pPr>
        <w:rPr>
          <w:sz w:val="24"/>
          <w:szCs w:val="24"/>
          <w:lang w:val="fi-FI"/>
        </w:rPr>
      </w:pPr>
      <w:r>
        <w:rPr>
          <w:sz w:val="24"/>
          <w:szCs w:val="24"/>
          <w:lang w:val="fi-FI"/>
        </w:rPr>
        <w:t xml:space="preserve">Pidämme veneveroa jo lähtökohtaisesti ongelmallisena myös verotuksen oikeudenmukaisuuden näkökulmasta. </w:t>
      </w:r>
      <w:r w:rsidR="00156E45">
        <w:rPr>
          <w:sz w:val="24"/>
          <w:szCs w:val="24"/>
          <w:lang w:val="fi-FI"/>
        </w:rPr>
        <w:t xml:space="preserve">Kuten edellä olemme todenneet, venevero kohdistuu yhteen harrastusmuotoon, joka asetetaan verotuksellisesti epäedullisempaan asemaan kuin vaihtoehtoiset harrastusmuodot. Tämän lisäksi veneveroon sisältyy useita muita näkökohtia, jotka ovat ongelmallisia verotuksen oikeudenmukaisuuden </w:t>
      </w:r>
      <w:r w:rsidR="00886A03">
        <w:rPr>
          <w:sz w:val="24"/>
          <w:szCs w:val="24"/>
          <w:lang w:val="fi-FI"/>
        </w:rPr>
        <w:t>periaatteen</w:t>
      </w:r>
      <w:r w:rsidR="00156E45">
        <w:rPr>
          <w:sz w:val="24"/>
          <w:szCs w:val="24"/>
          <w:lang w:val="fi-FI"/>
        </w:rPr>
        <w:t xml:space="preserve"> kanssa. </w:t>
      </w:r>
    </w:p>
    <w:p w:rsidR="00111232" w:rsidRDefault="00A35A0B" w:rsidP="00325C21">
      <w:pPr>
        <w:rPr>
          <w:sz w:val="24"/>
          <w:szCs w:val="24"/>
          <w:lang w:val="fi-FI"/>
        </w:rPr>
      </w:pPr>
      <w:r>
        <w:rPr>
          <w:sz w:val="24"/>
          <w:szCs w:val="24"/>
          <w:lang w:val="fi-FI"/>
        </w:rPr>
        <w:t>Hallituksen esitysluonnoksessa sana ”oikeudenmukaisuus” esiintyy kolme kertaa. Esitysluonnoksessa oikeudenmukaisuutta on tarkasteltu erityisesti vero</w:t>
      </w:r>
      <w:r w:rsidR="00A31E93">
        <w:rPr>
          <w:sz w:val="24"/>
          <w:szCs w:val="24"/>
          <w:lang w:val="fi-FI"/>
        </w:rPr>
        <w:t>n kohteen ja vero</w:t>
      </w:r>
      <w:r>
        <w:rPr>
          <w:sz w:val="24"/>
          <w:szCs w:val="24"/>
          <w:lang w:val="fi-FI"/>
        </w:rPr>
        <w:t>perusteiden määrittämisen näkökulmasta. Esitysluonnoksessa (s. 6) katsotaan, että kaikkiin veneisiin sovellettava tasasuuruinen vero olisi oikeudenmukaisuuden näkökulmasta ongelmallinen. Esitysluonnoksessa todetaan, että käytännön syistä veneveron veroperusteen tulisi liittyä johonkin venerekist</w:t>
      </w:r>
      <w:r w:rsidR="00731B31">
        <w:rPr>
          <w:sz w:val="24"/>
          <w:szCs w:val="24"/>
          <w:lang w:val="fi-FI"/>
        </w:rPr>
        <w:t>erin tiedoist</w:t>
      </w:r>
      <w:r>
        <w:rPr>
          <w:sz w:val="24"/>
          <w:szCs w:val="24"/>
          <w:lang w:val="fi-FI"/>
        </w:rPr>
        <w:t xml:space="preserve">a kaikista veneistä saatavaan tekniseen ominaisuuteen tai niiden yhdistelmään. Tällöin kysymykseen tulisi lähinnä moottorin teho ja rungon pituus. Kuten esitysluonnoksessa on todettu, veroa ei voida toteuttaa arvoperusteisesti, koska venerekisteri ei sisällä tietoa veneen arvosta. </w:t>
      </w:r>
    </w:p>
    <w:p w:rsidR="00A31E93" w:rsidRDefault="00A31E93" w:rsidP="00325C21">
      <w:pPr>
        <w:rPr>
          <w:sz w:val="24"/>
          <w:szCs w:val="24"/>
          <w:lang w:val="fi-FI"/>
        </w:rPr>
      </w:pPr>
      <w:r>
        <w:rPr>
          <w:sz w:val="24"/>
          <w:szCs w:val="24"/>
          <w:lang w:val="fi-FI"/>
        </w:rPr>
        <w:t xml:space="preserve">Edellä mainittujen näkökohtien perusteella veron perusteeksi on säädetty vähintään 38 kilowatin eli noin 52 hevosvoiman moottoriteho tai vähintään yhdeksän metrin runkopituus. Esitysluonnoksen perusteluista (s. 6) ilmenee, että ehdotettujen veroperusteiden tarkoituksena on ollut, että vero koskisi vain ”melko isotehoisella” moottorilla varustettuja veneitä. Koska moottoritehoon perustuva vero jättäisi ulkopuolelle kuitenkin ”varsin kookkaatkin purjeveneet”, on oikeudenmukaisuussyistä katsottu, että toissijaiseksi veron perusteeksi tulisi säätää veneen rungon pituus. Kuten jo esitysluonnoksen perustelutkin osoittavat, </w:t>
      </w:r>
      <w:r w:rsidR="00B80D10">
        <w:rPr>
          <w:sz w:val="24"/>
          <w:szCs w:val="24"/>
          <w:lang w:val="fi-FI"/>
        </w:rPr>
        <w:t xml:space="preserve">veneveron säätäminen oikeudenmukaisella tavalla on käytännön syistä täysin mahdotonta. Venerekisterin rajoituksista johtuen oikeudenmukaisuutta joudutaan siis tavoittelemaan häilyvillä ja kyseenalaisilla kriteereillä, joilla tavoitellaan ”melko isotehoisia” moottoriveneitä ja ”varsin kookkaita” purjeveneitä. Katsomme, ettei veneveron toteuttaminen nykyolosuhteissa ole mahdollista tavalla, joka täyttäisi verotuksen oikeudenmukaisuuden tavoitteen. </w:t>
      </w:r>
      <w:r w:rsidR="00B80D10">
        <w:rPr>
          <w:sz w:val="24"/>
          <w:szCs w:val="24"/>
          <w:lang w:val="fi-FI"/>
        </w:rPr>
        <w:lastRenderedPageBreak/>
        <w:t>Näkemyksemme tueksi esitämme seuraavat esimerkit, jotka osoittavat, että veneveron kohdistuminen on täysin mielivaltaista</w:t>
      </w:r>
      <w:r w:rsidR="00A65314">
        <w:rPr>
          <w:sz w:val="24"/>
          <w:szCs w:val="24"/>
          <w:lang w:val="fi-FI"/>
        </w:rPr>
        <w:t xml:space="preserve"> erityisesti suhteessa veneen arvoon</w:t>
      </w:r>
      <w:r w:rsidR="00B80D10">
        <w:rPr>
          <w:sz w:val="24"/>
          <w:szCs w:val="24"/>
          <w:lang w:val="fi-FI"/>
        </w:rPr>
        <w:t>:</w:t>
      </w:r>
    </w:p>
    <w:p w:rsidR="00B51D91" w:rsidRPr="00B51D91" w:rsidRDefault="00B51D91" w:rsidP="00B51D91">
      <w:pPr>
        <w:pStyle w:val="Luettelokappale"/>
        <w:numPr>
          <w:ilvl w:val="0"/>
          <w:numId w:val="6"/>
        </w:numPr>
        <w:rPr>
          <w:sz w:val="24"/>
          <w:szCs w:val="24"/>
          <w:lang w:val="fi-FI"/>
        </w:rPr>
      </w:pPr>
      <w:r w:rsidRPr="00B51D91">
        <w:rPr>
          <w:sz w:val="24"/>
          <w:szCs w:val="24"/>
          <w:lang w:val="fi-FI"/>
        </w:rPr>
        <w:t>Uusi hollantilainen te</w:t>
      </w:r>
      <w:r>
        <w:rPr>
          <w:sz w:val="24"/>
          <w:szCs w:val="24"/>
          <w:lang w:val="fi-FI"/>
        </w:rPr>
        <w:t>räsvene, jossa moottori 50 hv,</w:t>
      </w:r>
      <w:r w:rsidRPr="00B51D91">
        <w:rPr>
          <w:sz w:val="24"/>
          <w:szCs w:val="24"/>
          <w:lang w:val="fi-FI"/>
        </w:rPr>
        <w:t xml:space="preserve"> veneen pituus 8,5 metriä</w:t>
      </w:r>
      <w:r>
        <w:rPr>
          <w:sz w:val="24"/>
          <w:szCs w:val="24"/>
          <w:lang w:val="fi-FI"/>
        </w:rPr>
        <w:t xml:space="preserve">, hinta 175.000 euroa </w:t>
      </w:r>
      <w:r w:rsidRPr="00B51D91">
        <w:rPr>
          <w:sz w:val="24"/>
          <w:szCs w:val="24"/>
          <w:lang w:val="fi-FI"/>
        </w:rPr>
        <w:sym w:font="Wingdings" w:char="F0E0"/>
      </w:r>
      <w:r>
        <w:rPr>
          <w:sz w:val="24"/>
          <w:szCs w:val="24"/>
          <w:lang w:val="fi-FI"/>
        </w:rPr>
        <w:t xml:space="preserve"> ei veroa</w:t>
      </w:r>
      <w:r w:rsidRPr="00B51D91">
        <w:rPr>
          <w:sz w:val="24"/>
          <w:szCs w:val="24"/>
          <w:lang w:val="fi-FI"/>
        </w:rPr>
        <w:t xml:space="preserve"> </w:t>
      </w:r>
    </w:p>
    <w:p w:rsidR="00B51D91" w:rsidRPr="00B51D91" w:rsidRDefault="00B51D91" w:rsidP="00B51D91">
      <w:pPr>
        <w:pStyle w:val="Luettelokappale"/>
        <w:numPr>
          <w:ilvl w:val="0"/>
          <w:numId w:val="6"/>
        </w:numPr>
        <w:rPr>
          <w:sz w:val="24"/>
          <w:szCs w:val="24"/>
          <w:lang w:val="fi-FI"/>
        </w:rPr>
      </w:pPr>
      <w:r w:rsidRPr="00B51D91">
        <w:rPr>
          <w:sz w:val="24"/>
          <w:szCs w:val="24"/>
          <w:lang w:val="fi-FI"/>
        </w:rPr>
        <w:t>50 hv:n perämoottorilla varustettu avovene</w:t>
      </w:r>
      <w:r>
        <w:rPr>
          <w:sz w:val="24"/>
          <w:szCs w:val="24"/>
          <w:lang w:val="fi-FI"/>
        </w:rPr>
        <w:t>, veneen pituus</w:t>
      </w:r>
      <w:r w:rsidRPr="00B51D91">
        <w:rPr>
          <w:sz w:val="24"/>
          <w:szCs w:val="24"/>
          <w:lang w:val="fi-FI"/>
        </w:rPr>
        <w:t xml:space="preserve"> viisi metri</w:t>
      </w:r>
      <w:r>
        <w:rPr>
          <w:sz w:val="24"/>
          <w:szCs w:val="24"/>
          <w:lang w:val="fi-FI"/>
        </w:rPr>
        <w:t>ä,</w:t>
      </w:r>
      <w:r w:rsidRPr="00B51D91">
        <w:rPr>
          <w:sz w:val="24"/>
          <w:szCs w:val="24"/>
          <w:lang w:val="fi-FI"/>
        </w:rPr>
        <w:t xml:space="preserve"> hinta </w:t>
      </w:r>
      <w:r>
        <w:rPr>
          <w:sz w:val="24"/>
          <w:szCs w:val="24"/>
          <w:lang w:val="fi-FI"/>
        </w:rPr>
        <w:t xml:space="preserve">35 000 euroa </w:t>
      </w:r>
      <w:r w:rsidRPr="00B51D91">
        <w:rPr>
          <w:sz w:val="24"/>
          <w:szCs w:val="24"/>
          <w:lang w:val="fi-FI"/>
        </w:rPr>
        <w:sym w:font="Wingdings" w:char="F0E0"/>
      </w:r>
      <w:r>
        <w:rPr>
          <w:sz w:val="24"/>
          <w:szCs w:val="24"/>
          <w:lang w:val="fi-FI"/>
        </w:rPr>
        <w:t xml:space="preserve"> ei veroa</w:t>
      </w:r>
    </w:p>
    <w:p w:rsidR="00B51D91" w:rsidRPr="00B51D91" w:rsidRDefault="00B51D91" w:rsidP="00B51D91">
      <w:pPr>
        <w:pStyle w:val="Luettelokappale"/>
        <w:numPr>
          <w:ilvl w:val="0"/>
          <w:numId w:val="6"/>
        </w:numPr>
        <w:rPr>
          <w:sz w:val="24"/>
          <w:szCs w:val="24"/>
          <w:lang w:val="fi-FI"/>
        </w:rPr>
      </w:pPr>
      <w:r w:rsidRPr="00B51D91">
        <w:rPr>
          <w:sz w:val="24"/>
          <w:szCs w:val="24"/>
          <w:lang w:val="fi-FI"/>
        </w:rPr>
        <w:t>50 vuotta vanha mäntyru</w:t>
      </w:r>
      <w:r>
        <w:rPr>
          <w:sz w:val="24"/>
          <w:szCs w:val="24"/>
          <w:lang w:val="fi-FI"/>
        </w:rPr>
        <w:t>nkoinen kalastajarunkoinen vene, 70 hv:n dieselmoottorilla, veneen arvo n.</w:t>
      </w:r>
      <w:r w:rsidRPr="00B51D91">
        <w:rPr>
          <w:sz w:val="24"/>
          <w:szCs w:val="24"/>
          <w:lang w:val="fi-FI"/>
        </w:rPr>
        <w:t xml:space="preserve"> 5000</w:t>
      </w:r>
      <w:r>
        <w:rPr>
          <w:sz w:val="24"/>
          <w:szCs w:val="24"/>
          <w:lang w:val="fi-FI"/>
        </w:rPr>
        <w:t xml:space="preserve"> euroa </w:t>
      </w:r>
      <w:r w:rsidRPr="00B51D91">
        <w:rPr>
          <w:sz w:val="24"/>
          <w:szCs w:val="24"/>
          <w:lang w:val="fi-FI"/>
        </w:rPr>
        <w:sym w:font="Wingdings" w:char="F0E0"/>
      </w:r>
      <w:r>
        <w:rPr>
          <w:sz w:val="24"/>
          <w:szCs w:val="24"/>
          <w:lang w:val="fi-FI"/>
        </w:rPr>
        <w:t xml:space="preserve"> v</w:t>
      </w:r>
      <w:r w:rsidRPr="00B51D91">
        <w:rPr>
          <w:sz w:val="24"/>
          <w:szCs w:val="24"/>
          <w:lang w:val="fi-FI"/>
        </w:rPr>
        <w:t xml:space="preserve">ero </w:t>
      </w:r>
      <w:r w:rsidR="00015EB9">
        <w:rPr>
          <w:sz w:val="24"/>
          <w:szCs w:val="24"/>
          <w:lang w:val="fi-FI"/>
        </w:rPr>
        <w:t>122</w:t>
      </w:r>
      <w:r>
        <w:rPr>
          <w:sz w:val="24"/>
          <w:szCs w:val="24"/>
          <w:lang w:val="fi-FI"/>
        </w:rPr>
        <w:t xml:space="preserve"> euroa</w:t>
      </w:r>
      <w:r w:rsidRPr="00B51D91">
        <w:rPr>
          <w:sz w:val="24"/>
          <w:szCs w:val="24"/>
          <w:lang w:val="fi-FI"/>
        </w:rPr>
        <w:t xml:space="preserve"> </w:t>
      </w:r>
    </w:p>
    <w:p w:rsidR="00B51D91" w:rsidRPr="00B51D91" w:rsidRDefault="00B51D91" w:rsidP="00B51D91">
      <w:pPr>
        <w:pStyle w:val="Luettelokappale"/>
        <w:numPr>
          <w:ilvl w:val="0"/>
          <w:numId w:val="6"/>
        </w:numPr>
        <w:rPr>
          <w:sz w:val="24"/>
          <w:szCs w:val="24"/>
          <w:lang w:val="fi-FI"/>
        </w:rPr>
      </w:pPr>
      <w:r>
        <w:rPr>
          <w:sz w:val="24"/>
          <w:szCs w:val="24"/>
          <w:lang w:val="fi-FI"/>
        </w:rPr>
        <w:t xml:space="preserve">Hai-purjevene vuodelta 1972, veneen pituus 9,80 metriä, veneen arvo </w:t>
      </w:r>
      <w:r w:rsidRPr="00B51D91">
        <w:rPr>
          <w:sz w:val="24"/>
          <w:szCs w:val="24"/>
          <w:lang w:val="fi-FI"/>
        </w:rPr>
        <w:t>n</w:t>
      </w:r>
      <w:r>
        <w:rPr>
          <w:sz w:val="24"/>
          <w:szCs w:val="24"/>
          <w:lang w:val="fi-FI"/>
        </w:rPr>
        <w:t xml:space="preserve">. 3000 euroa </w:t>
      </w:r>
      <w:r w:rsidRPr="00B51D91">
        <w:rPr>
          <w:sz w:val="24"/>
          <w:szCs w:val="24"/>
          <w:lang w:val="fi-FI"/>
        </w:rPr>
        <w:sym w:font="Wingdings" w:char="F0E0"/>
      </w:r>
      <w:r>
        <w:rPr>
          <w:sz w:val="24"/>
          <w:szCs w:val="24"/>
          <w:lang w:val="fi-FI"/>
        </w:rPr>
        <w:t xml:space="preserve"> vero 100 euroa</w:t>
      </w:r>
      <w:r w:rsidRPr="00B51D91">
        <w:rPr>
          <w:sz w:val="24"/>
          <w:szCs w:val="24"/>
          <w:lang w:val="fi-FI"/>
        </w:rPr>
        <w:t>.</w:t>
      </w:r>
    </w:p>
    <w:p w:rsidR="009C670A" w:rsidRDefault="00A65314" w:rsidP="00325C21">
      <w:pPr>
        <w:rPr>
          <w:sz w:val="24"/>
          <w:szCs w:val="24"/>
          <w:lang w:val="fi-FI"/>
        </w:rPr>
      </w:pPr>
      <w:r>
        <w:rPr>
          <w:sz w:val="24"/>
          <w:szCs w:val="24"/>
          <w:lang w:val="fi-FI"/>
        </w:rPr>
        <w:t xml:space="preserve">Hallituksen esitysluonnoksen (s. 7) mukaan käytettävissä olevista teknisistä tiedoista moottoritehon voidaan katsoa jonkin verran kuvastavan veneen arvoa yleisellä tasolla. Tämän vuoksi moottoritehoon perustuva vero on ehdotettu porrastettavaksi siten, että vähintään 38 kilowatin tehoisella moottorilla varustetun veneen vero on 100 euroa ja sen ylittävältä osalta vero kasvaisi kahdella eurolla kultakin täydeltä kilowatilta. Tällä pyritään esitysluonnoksen (s. 7) mukaan ”lisäämään hieman veron oikeudenmukaisuutta tasaveroon verrattuna.” </w:t>
      </w:r>
      <w:r w:rsidR="009C670A">
        <w:rPr>
          <w:sz w:val="24"/>
          <w:szCs w:val="24"/>
          <w:lang w:val="fi-FI"/>
        </w:rPr>
        <w:t>Veron enimmäismääräksi ehdotetaan 300 euroa, mikä vastaisi 138 kilowatin eli noin 188 hevosvoiman moottoritehoa. Ylärajalla pyritään hallituksen esitysluonnoksen (s. 7) mukaan välttämään veron nouseminen suhteettoman suureksi erityisesti niissä yksittäisissä tilanteissa, joissa moottoriteho ei välttämättä kuvasta suoraan veneen arvoa. Rungon pituuteen perustuvan veneveron osalta on kuitenkin päädytty hallinnollisen yksinkertaisuuden perusteella toisenlaiseen ratkaisuun eli vero on kaikissa tapauksissa 100 euroa.</w:t>
      </w:r>
    </w:p>
    <w:p w:rsidR="006C198D" w:rsidRDefault="008916E8" w:rsidP="00325C21">
      <w:pPr>
        <w:rPr>
          <w:sz w:val="24"/>
          <w:szCs w:val="24"/>
          <w:lang w:val="fi-FI"/>
        </w:rPr>
      </w:pPr>
      <w:r>
        <w:rPr>
          <w:sz w:val="24"/>
          <w:szCs w:val="24"/>
          <w:lang w:val="fi-FI"/>
        </w:rPr>
        <w:t>Näkemyksemme mukaan esitysluonnoksessa ehdotettu tapa parantaa veneveron oikeudenmukaisuutta on sinällään oikeansuuntainen. Se ei kuitenkaan ole riittävä toimenpide poistamaan koko veneveron epäoikeudenmukaisuutta sekä suhteessa muihin harrastusmuotoihin että siihen, miten veronkohteet on määritelty. Kuten aiemmin jo olemme todenneet, veneveron säätäminen riittävän oikeudenmukaiselle tavalla ei ole mahdollista venerekisterin tuomista käytännön rajoituksista johtuen ja siksi sen toteuttamisesta tulisi luopua.</w:t>
      </w:r>
    </w:p>
    <w:p w:rsidR="006C198D" w:rsidRDefault="008916E8" w:rsidP="00325C21">
      <w:pPr>
        <w:rPr>
          <w:sz w:val="24"/>
          <w:szCs w:val="24"/>
          <w:lang w:val="fi-FI"/>
        </w:rPr>
      </w:pPr>
      <w:r>
        <w:rPr>
          <w:sz w:val="24"/>
          <w:szCs w:val="24"/>
          <w:lang w:val="fi-FI"/>
        </w:rPr>
        <w:t>Edellä kuvattujen oikeudenmukaisuusongelmien lisäksi kiinnitämme huomioita seuraaviin oikeudenmukaisuusnäkökohtiin. Veneily on kausiluonteista. Veneilyä harrastetaan keskimäärin 6-15 päivää vuodessa, jolloin veneveron suuruus olisi 7-50 euroa käyttöpäivältä. Myös hallituksen esitysluonnoksessa (s. 11) on kiinnitetty huomiota tähän ja mainittu vertailukohtana ajoneuvovero, joka on keskimäärin 0,67 euroa päivää kohden.</w:t>
      </w:r>
      <w:r w:rsidR="000543BF">
        <w:rPr>
          <w:sz w:val="24"/>
          <w:szCs w:val="24"/>
          <w:lang w:val="fi-FI"/>
        </w:rPr>
        <w:t xml:space="preserve"> Venevero voisi siis käyttöpäiviin suhteutettuna olla jopa monikymmenkertainen ajoneuvoveroon verrattuna.</w:t>
      </w:r>
      <w:r>
        <w:rPr>
          <w:sz w:val="24"/>
          <w:szCs w:val="24"/>
          <w:lang w:val="fi-FI"/>
        </w:rPr>
        <w:t xml:space="preserve"> </w:t>
      </w:r>
      <w:r w:rsidR="000543BF">
        <w:rPr>
          <w:sz w:val="24"/>
          <w:szCs w:val="24"/>
          <w:lang w:val="fi-FI"/>
        </w:rPr>
        <w:t xml:space="preserve">Toisin kuin ajoneuvoverossa, verokauden keskeyttäminen ei olisi mahdollista verokohteen liikennekäytöstä </w:t>
      </w:r>
      <w:r w:rsidR="000543BF">
        <w:rPr>
          <w:sz w:val="24"/>
          <w:szCs w:val="24"/>
          <w:lang w:val="fi-FI"/>
        </w:rPr>
        <w:lastRenderedPageBreak/>
        <w:t xml:space="preserve">poistolla. Verolta voisi välttyä vain, jos vene olisi poistettuna venerekisteristä verokauden alkaessa. Kuten aikaisemmin olemme todenneet, tämä voi johtaa epätarkoituksenmukaisiin tilanteisiin, joissa vene kannattaa veron välttämiseksi poistaa venerekisteristä käyttökauden päätteeksi ja rekisteröidä se uudelleen seuraavan käyttökauden alkaessa. </w:t>
      </w:r>
      <w:r w:rsidR="00CC0840">
        <w:rPr>
          <w:sz w:val="24"/>
          <w:szCs w:val="24"/>
          <w:lang w:val="fi-FI"/>
        </w:rPr>
        <w:t xml:space="preserve">Veneilykauden lyhyys yhdistettynä verokauden alkamisajankohtaan ja sen mahdolliseen muuttamiseen voi siis johtaa tapauskohtaisesti tilanteisiin, joissa osalla veneistä yksi verokausi kattaa kaksi veneilykautta kun taas osalla veneistä yhtä verokautta vastaa yksi veneilykausi. </w:t>
      </w:r>
    </w:p>
    <w:p w:rsidR="00C519AA" w:rsidRPr="00CC0840" w:rsidRDefault="000543BF" w:rsidP="00C9042B">
      <w:pPr>
        <w:rPr>
          <w:sz w:val="24"/>
          <w:szCs w:val="24"/>
          <w:lang w:val="fi-FI"/>
        </w:rPr>
      </w:pPr>
      <w:r>
        <w:rPr>
          <w:sz w:val="24"/>
          <w:szCs w:val="24"/>
          <w:lang w:val="fi-FI"/>
        </w:rPr>
        <w:t xml:space="preserve">Hallituksen esitysluonnoksen perustelujen (s. 11) mukaan venevero koskisi myös viranomaisten ja vapaaehtoisten pelastustoimintaan käytettäviä pelastusveneitä. </w:t>
      </w:r>
      <w:r w:rsidR="00CC0840">
        <w:rPr>
          <w:sz w:val="24"/>
          <w:szCs w:val="24"/>
          <w:lang w:val="fi-FI"/>
        </w:rPr>
        <w:t xml:space="preserve">Tältäkin osin vertailu voidaan tehdä ajoneuvoveroon: ajoneuvoverosta vapautettuja ovat </w:t>
      </w:r>
      <w:r w:rsidR="00CC0840" w:rsidRPr="00CC0840">
        <w:rPr>
          <w:sz w:val="24"/>
          <w:szCs w:val="24"/>
          <w:lang w:val="fi-FI"/>
        </w:rPr>
        <w:t>palo- tai pelastusauto, kun sillä osallistutaan kunnalliseen palo- tai pelastustoimintaan ja sairasauto</w:t>
      </w:r>
      <w:r w:rsidR="00CC0840">
        <w:rPr>
          <w:sz w:val="24"/>
          <w:szCs w:val="24"/>
          <w:lang w:val="fi-FI"/>
        </w:rPr>
        <w:t xml:space="preserve">, </w:t>
      </w:r>
      <w:r w:rsidR="00CC0840" w:rsidRPr="00CC0840">
        <w:rPr>
          <w:sz w:val="24"/>
          <w:szCs w:val="24"/>
          <w:lang w:val="fi-FI"/>
        </w:rPr>
        <w:t>kun omistajalla tai haltijalla on sairaankuljetuslupa</w:t>
      </w:r>
      <w:r w:rsidR="00CC0840">
        <w:rPr>
          <w:sz w:val="24"/>
          <w:szCs w:val="24"/>
          <w:lang w:val="fi-FI"/>
        </w:rPr>
        <w:t xml:space="preserve">. Perustelujen mukaan venevero koskee myös pelastusveneitä, koska ne ovat venerekisterissä. Tämäkin veneveroon liittyvä yksityiskohta osoittaa käsittääksemme sen, ettei veneveron kohteiden rajauksia ole riittävästi mietitty oikeudenmukaisuus- tai muistakaan tarpeellisista näkökulmista.  </w:t>
      </w:r>
    </w:p>
    <w:p w:rsidR="00147B1E" w:rsidRDefault="00147B1E" w:rsidP="00674210">
      <w:pPr>
        <w:rPr>
          <w:sz w:val="24"/>
          <w:szCs w:val="24"/>
          <w:lang w:val="fi-FI"/>
        </w:rPr>
      </w:pPr>
      <w:r>
        <w:rPr>
          <w:sz w:val="24"/>
          <w:szCs w:val="24"/>
          <w:lang w:val="fi-FI"/>
        </w:rPr>
        <w:t>Hallituksen esitysluonnoksen perusteluissa (s. 13) on käsitelty ehdotetun veneveron tulonjakovaikutuksia. Perustelujen mukaan veneiden omistus on selvästi yleisempää ylemmissä tuloluokissa. Ehdotetun veneveron tulonjakovaikutusten osalta esitysluonnoksessa todetaan, että sen vaikutus olisi mittaluokaltaan pieni mutta kuitenkin progressiivinen eli suurituloisiin kotitalouksiin voimakkaammin kohdentuva. Tulonjakovaikutusten osalta haluaisimme todeta, että Suomen verojärjestelmässä veronmaksukyvyn huomioon ottaminen eli ns. vertikaalinen oikeudenmukaisuus toteutuu erityisesti progressiivisen ansiotuloverotuksen ja perintö- ja lahjaverotuksen kautta.</w:t>
      </w:r>
      <w:r>
        <w:rPr>
          <w:rStyle w:val="Alaviitteenviite"/>
          <w:sz w:val="24"/>
          <w:szCs w:val="24"/>
          <w:lang w:val="fi-FI"/>
        </w:rPr>
        <w:footnoteReference w:id="6"/>
      </w:r>
      <w:r w:rsidR="00795C94">
        <w:rPr>
          <w:sz w:val="24"/>
          <w:szCs w:val="24"/>
          <w:lang w:val="fi-FI"/>
        </w:rPr>
        <w:t xml:space="preserve"> Kulutuksen verotus toteutetaan arvonlisäverotuksen kautta ja lisäksi käyttöön kohdistuu muun muassa polttoaineverotus. Kaikki edellä mainitut verot kohdistuvat jo nykyisellään koko veneilyn elinkaareen aina hankinnasta sen käyttöön.</w:t>
      </w:r>
      <w:r>
        <w:rPr>
          <w:sz w:val="24"/>
          <w:szCs w:val="24"/>
          <w:lang w:val="fi-FI"/>
        </w:rPr>
        <w:t xml:space="preserve"> Kuten aikaisemmin olemme todenneet, yhteen harrastusmuotoon kohdistuva pistemäinen ylellisyysvero olisi </w:t>
      </w:r>
      <w:r w:rsidR="00795C94">
        <w:rPr>
          <w:sz w:val="24"/>
          <w:szCs w:val="24"/>
          <w:lang w:val="fi-FI"/>
        </w:rPr>
        <w:t xml:space="preserve">nykyisen verojärjestelmämme näkökulmasta </w:t>
      </w:r>
      <w:r>
        <w:rPr>
          <w:sz w:val="24"/>
          <w:szCs w:val="24"/>
          <w:lang w:val="fi-FI"/>
        </w:rPr>
        <w:t>epäjohdonmukaista veropolitiikkaa ja merkitsisi paluuta menneisyyden ylellisyysveroajatteluun.</w:t>
      </w:r>
      <w:r>
        <w:rPr>
          <w:rStyle w:val="Alaviitteenviite"/>
          <w:sz w:val="24"/>
          <w:szCs w:val="24"/>
          <w:lang w:val="fi-FI"/>
        </w:rPr>
        <w:footnoteReference w:id="7"/>
      </w:r>
      <w:r>
        <w:rPr>
          <w:sz w:val="24"/>
          <w:szCs w:val="24"/>
          <w:lang w:val="fi-FI"/>
        </w:rPr>
        <w:t xml:space="preserve"> </w:t>
      </w:r>
    </w:p>
    <w:p w:rsidR="00557633" w:rsidRPr="00557633" w:rsidRDefault="00F33D84" w:rsidP="00557633">
      <w:pPr>
        <w:ind w:left="2160"/>
        <w:rPr>
          <w:b/>
          <w:i/>
          <w:sz w:val="24"/>
          <w:szCs w:val="24"/>
          <w:lang w:val="fi-FI"/>
        </w:rPr>
      </w:pPr>
      <w:r>
        <w:rPr>
          <w:b/>
          <w:i/>
          <w:sz w:val="24"/>
          <w:szCs w:val="24"/>
          <w:lang w:val="fi-FI"/>
        </w:rPr>
        <w:t>V</w:t>
      </w:r>
      <w:r w:rsidR="00557633">
        <w:rPr>
          <w:b/>
          <w:i/>
          <w:sz w:val="24"/>
          <w:szCs w:val="24"/>
          <w:lang w:val="fi-FI"/>
        </w:rPr>
        <w:t xml:space="preserve">eneveroon liittyy useita oikeudenmukaisuusongelmia eikä sen toteuttaminen oikeudenmukaisella tavalla ole mahdollista. </w:t>
      </w:r>
      <w:r w:rsidR="00C15487">
        <w:rPr>
          <w:b/>
          <w:i/>
          <w:sz w:val="24"/>
          <w:szCs w:val="24"/>
          <w:lang w:val="fi-FI"/>
        </w:rPr>
        <w:t xml:space="preserve">Venevero sopii huonosti nykyiseen verojärjestelmäämme, jossa tulontasaus (progressiivinen ansiotuloverotus) sekä kulutuksen (arvonlisäverotus) ja </w:t>
      </w:r>
      <w:r w:rsidR="00C15487">
        <w:rPr>
          <w:b/>
          <w:i/>
          <w:sz w:val="24"/>
          <w:szCs w:val="24"/>
          <w:lang w:val="fi-FI"/>
        </w:rPr>
        <w:lastRenderedPageBreak/>
        <w:t xml:space="preserve">käytön verotus (polttoaineverotus) eri verolajeilla muodostavat johdonmukaisen kokonaisuuden. </w:t>
      </w:r>
    </w:p>
    <w:p w:rsidR="00674210" w:rsidRDefault="00674210" w:rsidP="00C9042B">
      <w:pPr>
        <w:rPr>
          <w:b/>
          <w:sz w:val="24"/>
          <w:szCs w:val="24"/>
          <w:lang w:val="fi-FI"/>
        </w:rPr>
      </w:pPr>
    </w:p>
    <w:p w:rsidR="00C9042B" w:rsidRDefault="00CC0840" w:rsidP="00C9042B">
      <w:pPr>
        <w:rPr>
          <w:b/>
          <w:sz w:val="24"/>
          <w:szCs w:val="24"/>
          <w:lang w:val="fi-FI"/>
        </w:rPr>
      </w:pPr>
      <w:r>
        <w:rPr>
          <w:b/>
          <w:sz w:val="24"/>
          <w:szCs w:val="24"/>
          <w:lang w:val="fi-FI"/>
        </w:rPr>
        <w:t>1.</w:t>
      </w:r>
      <w:r w:rsidR="00A20DF8">
        <w:rPr>
          <w:b/>
          <w:sz w:val="24"/>
          <w:szCs w:val="24"/>
          <w:lang w:val="fi-FI"/>
        </w:rPr>
        <w:t>7</w:t>
      </w:r>
      <w:r>
        <w:rPr>
          <w:b/>
          <w:sz w:val="24"/>
          <w:szCs w:val="24"/>
          <w:lang w:val="fi-FI"/>
        </w:rPr>
        <w:t xml:space="preserve"> </w:t>
      </w:r>
      <w:r w:rsidR="00095E26">
        <w:rPr>
          <w:b/>
          <w:sz w:val="24"/>
          <w:szCs w:val="24"/>
          <w:lang w:val="fi-FI"/>
        </w:rPr>
        <w:t>Oikeusturva</w:t>
      </w:r>
      <w:r w:rsidR="00095E26" w:rsidRPr="00C753BD">
        <w:rPr>
          <w:b/>
          <w:sz w:val="24"/>
          <w:szCs w:val="24"/>
          <w:lang w:val="fi-FI"/>
        </w:rPr>
        <w:t xml:space="preserve"> </w:t>
      </w:r>
      <w:r w:rsidR="00095E26">
        <w:rPr>
          <w:b/>
          <w:sz w:val="24"/>
          <w:szCs w:val="24"/>
          <w:lang w:val="fi-FI"/>
        </w:rPr>
        <w:t>ja h</w:t>
      </w:r>
      <w:r w:rsidR="00C9042B" w:rsidRPr="00C753BD">
        <w:rPr>
          <w:b/>
          <w:sz w:val="24"/>
          <w:szCs w:val="24"/>
          <w:lang w:val="fi-FI"/>
        </w:rPr>
        <w:t>allinnollinen tehokkuus</w:t>
      </w:r>
      <w:r w:rsidR="00095E26">
        <w:rPr>
          <w:b/>
          <w:sz w:val="24"/>
          <w:szCs w:val="24"/>
          <w:lang w:val="fi-FI"/>
        </w:rPr>
        <w:t xml:space="preserve"> </w:t>
      </w:r>
    </w:p>
    <w:p w:rsidR="008A382B" w:rsidRPr="008A382B" w:rsidRDefault="008A382B" w:rsidP="00F56319">
      <w:pPr>
        <w:rPr>
          <w:b/>
          <w:sz w:val="24"/>
          <w:szCs w:val="24"/>
          <w:lang w:val="fi-FI"/>
        </w:rPr>
      </w:pPr>
      <w:r>
        <w:rPr>
          <w:b/>
          <w:sz w:val="24"/>
          <w:szCs w:val="24"/>
          <w:lang w:val="fi-FI"/>
        </w:rPr>
        <w:t>1.</w:t>
      </w:r>
      <w:r w:rsidR="00A20DF8">
        <w:rPr>
          <w:b/>
          <w:sz w:val="24"/>
          <w:szCs w:val="24"/>
          <w:lang w:val="fi-FI"/>
        </w:rPr>
        <w:t>7</w:t>
      </w:r>
      <w:r>
        <w:rPr>
          <w:b/>
          <w:sz w:val="24"/>
          <w:szCs w:val="24"/>
          <w:lang w:val="fi-FI"/>
        </w:rPr>
        <w:t>.1 Venerekisterin puutteellisuudet ja epäluotettavuus</w:t>
      </w:r>
    </w:p>
    <w:p w:rsidR="00F56319" w:rsidRDefault="00F56319" w:rsidP="00F56319">
      <w:pPr>
        <w:rPr>
          <w:sz w:val="24"/>
          <w:szCs w:val="24"/>
          <w:lang w:val="fi-FI"/>
        </w:rPr>
      </w:pPr>
      <w:r>
        <w:rPr>
          <w:sz w:val="24"/>
          <w:szCs w:val="24"/>
          <w:lang w:val="fi-FI"/>
        </w:rPr>
        <w:t xml:space="preserve">Juha Sipilän hallitusohjelman mukaan yksi verotuksen kärkitavoitteista on: </w:t>
      </w:r>
    </w:p>
    <w:p w:rsidR="00DC2BEA" w:rsidRPr="00F56319" w:rsidRDefault="00F56319" w:rsidP="00F56319">
      <w:pPr>
        <w:ind w:left="720"/>
        <w:rPr>
          <w:i/>
          <w:sz w:val="24"/>
          <w:szCs w:val="24"/>
          <w:lang w:val="fi-FI"/>
        </w:rPr>
      </w:pPr>
      <w:r w:rsidRPr="00F56319">
        <w:rPr>
          <w:i/>
          <w:sz w:val="24"/>
          <w:szCs w:val="24"/>
          <w:lang w:val="fi-FI"/>
        </w:rPr>
        <w:t>”Verotusmenettelyt ovat asiakaslähtöisiä ottaen huomioon verotuksen johdonmukaisuuden, ennakoitavuuden ja oikeusvarmuuden sekä tietojen saannin.”</w:t>
      </w:r>
    </w:p>
    <w:p w:rsidR="00F56319" w:rsidRDefault="00F56319" w:rsidP="00F56319">
      <w:pPr>
        <w:rPr>
          <w:sz w:val="24"/>
          <w:szCs w:val="24"/>
          <w:lang w:val="fi-FI"/>
        </w:rPr>
      </w:pPr>
      <w:r>
        <w:rPr>
          <w:sz w:val="24"/>
          <w:szCs w:val="24"/>
          <w:lang w:val="fi-FI"/>
        </w:rPr>
        <w:t xml:space="preserve">Toteamme aluksi, että ehdotettu venevero on jyrkässä ristiriidassa tämän tavoitteen kanssa. </w:t>
      </w:r>
      <w:r w:rsidR="00E44FA7">
        <w:rPr>
          <w:sz w:val="24"/>
          <w:szCs w:val="24"/>
          <w:lang w:val="fi-FI"/>
        </w:rPr>
        <w:t>Kuten hallituksen esitysluonnoksessakin (s. 4) on nimenomaisesti todettu, veneveron toteuttamisen ongelmana on</w:t>
      </w:r>
      <w:r w:rsidR="00FB59BA">
        <w:rPr>
          <w:sz w:val="24"/>
          <w:szCs w:val="24"/>
          <w:lang w:val="fi-FI"/>
        </w:rPr>
        <w:t xml:space="preserve"> aikaisemmin</w:t>
      </w:r>
      <w:r w:rsidR="00E44FA7">
        <w:rPr>
          <w:sz w:val="24"/>
          <w:szCs w:val="24"/>
          <w:lang w:val="fi-FI"/>
        </w:rPr>
        <w:t xml:space="preserve"> pidetty Liikenteen turvallisuusvirasto Trafin ylläpitämän venerekisterin tietojen puutteellisuuksia ja veneveron valvontamahdollisuuksien vähäisyyttä, jotka osittain liittyvät juuri venerekisterin puutteisiin. Venerekisteriä ei ole suunniteltu käytettäväksi verotustarkoituksiin eikä uuttakaan rekisterilainsäädäntöä kehitettäessä ole varauduttu rekisterin käyttämiseen verotustarkoituksiin. Venerekisterin keskeinen käyttötarkoitus liittyy vesiliikenteen turvallisuuteen. Hallituksen esitysluonnoksessa (s. 13) on myös esitetty aiheellinen huoli siitä, että rekisterin tietosisällön luotettavuus</w:t>
      </w:r>
      <w:r w:rsidR="00744BB5">
        <w:rPr>
          <w:sz w:val="24"/>
          <w:szCs w:val="24"/>
          <w:lang w:val="fi-FI"/>
        </w:rPr>
        <w:t xml:space="preserve"> sen varsinaista tarkoitusta varten</w:t>
      </w:r>
      <w:r w:rsidR="00E44FA7">
        <w:rPr>
          <w:sz w:val="24"/>
          <w:szCs w:val="24"/>
          <w:lang w:val="fi-FI"/>
        </w:rPr>
        <w:t xml:space="preserve"> voi kärsiä, jos rekisteristä aletaan poistaa veneitä </w:t>
      </w:r>
      <w:r w:rsidR="00744BB5">
        <w:rPr>
          <w:sz w:val="24"/>
          <w:szCs w:val="24"/>
          <w:lang w:val="fi-FI"/>
        </w:rPr>
        <w:t>vene</w:t>
      </w:r>
      <w:r w:rsidR="00E44FA7">
        <w:rPr>
          <w:sz w:val="24"/>
          <w:szCs w:val="24"/>
          <w:lang w:val="fi-FI"/>
        </w:rPr>
        <w:t>veron välttämistarkoituksessa.</w:t>
      </w:r>
    </w:p>
    <w:p w:rsidR="00E65BDB" w:rsidRDefault="00FB59BA" w:rsidP="00F56319">
      <w:pPr>
        <w:rPr>
          <w:sz w:val="24"/>
          <w:szCs w:val="24"/>
          <w:lang w:val="fi-FI"/>
        </w:rPr>
      </w:pPr>
      <w:r>
        <w:rPr>
          <w:sz w:val="24"/>
          <w:szCs w:val="24"/>
          <w:lang w:val="fi-FI"/>
        </w:rPr>
        <w:t>Käsityksemme mukaan veneveroa ei voida perustaa nykyiseen venerekisteriin, koska sen tiedot eivät ole tarpeeksi kattavia ja luotettavia oikeudenmukaisen veneveron toteuttamiseksi ja ylläpitämiseksi.</w:t>
      </w:r>
      <w:r w:rsidR="008A382B">
        <w:rPr>
          <w:sz w:val="24"/>
          <w:szCs w:val="24"/>
          <w:lang w:val="fi-FI"/>
        </w:rPr>
        <w:t xml:space="preserve"> Hallituksen esitysluonnoksessa (s. 3) on arvioitu, että venerekisterin tiedoista viidesosa on ajantasalla.</w:t>
      </w:r>
      <w:r>
        <w:rPr>
          <w:sz w:val="24"/>
          <w:szCs w:val="24"/>
          <w:lang w:val="fi-FI"/>
        </w:rPr>
        <w:t xml:space="preserve"> </w:t>
      </w:r>
      <w:r w:rsidR="008A382B">
        <w:rPr>
          <w:sz w:val="24"/>
          <w:szCs w:val="24"/>
          <w:lang w:val="fi-FI"/>
        </w:rPr>
        <w:t>H</w:t>
      </w:r>
      <w:r>
        <w:rPr>
          <w:sz w:val="24"/>
          <w:szCs w:val="24"/>
          <w:lang w:val="fi-FI"/>
        </w:rPr>
        <w:t>allituksen esitysluonnoksessa (s. 5) on</w:t>
      </w:r>
      <w:r w:rsidR="008A382B">
        <w:rPr>
          <w:sz w:val="24"/>
          <w:szCs w:val="24"/>
          <w:lang w:val="fi-FI"/>
        </w:rPr>
        <w:t xml:space="preserve"> nimenomaisesti</w:t>
      </w:r>
      <w:r>
        <w:rPr>
          <w:sz w:val="24"/>
          <w:szCs w:val="24"/>
          <w:lang w:val="fi-FI"/>
        </w:rPr>
        <w:t xml:space="preserve"> todettu, että Ahvenanmaan maakunnan venerekisteriä ei voida pitää sellaisenaan käyttökelpoisena veneveron toteuttamisessa. Käsityksemme mukaan sama pätee Liikenteen turvallisuusvirasto Trafin ylläpitämään venerekisteriin, vaikka hallituksen esitysluonnoksessa esitetäänkin eräitä toimenpiteitä venerekisterin kehittämiseksi paremmin vastaamaan verotuksen tietotarpeita. </w:t>
      </w:r>
    </w:p>
    <w:p w:rsidR="00497BA6" w:rsidRDefault="00497BA6" w:rsidP="00F56319">
      <w:pPr>
        <w:rPr>
          <w:sz w:val="24"/>
          <w:szCs w:val="24"/>
          <w:lang w:val="fi-FI"/>
        </w:rPr>
      </w:pPr>
      <w:r>
        <w:rPr>
          <w:sz w:val="24"/>
          <w:szCs w:val="24"/>
          <w:lang w:val="fi-FI"/>
        </w:rPr>
        <w:t xml:space="preserve">Hallituksen esitysluonnoksessa (s. 13) on esitetty, että veneveron käyttöönoton ja venerekisterilain muutosten arvioitaisiin ajan myötä johtavan venerekisterin tietojen nykyistä tehokkaampaan päivittymiseen. </w:t>
      </w:r>
      <w:r w:rsidR="00544D3F">
        <w:rPr>
          <w:sz w:val="24"/>
          <w:szCs w:val="24"/>
          <w:lang w:val="fi-FI"/>
        </w:rPr>
        <w:t>Pidämme tätä lähestymistapaa</w:t>
      </w:r>
      <w:r w:rsidR="00D43DE9">
        <w:rPr>
          <w:sz w:val="24"/>
          <w:szCs w:val="24"/>
          <w:lang w:val="fi-FI"/>
        </w:rPr>
        <w:t xml:space="preserve"> täysin</w:t>
      </w:r>
      <w:r w:rsidR="00544D3F">
        <w:rPr>
          <w:sz w:val="24"/>
          <w:szCs w:val="24"/>
          <w:lang w:val="fi-FI"/>
        </w:rPr>
        <w:t xml:space="preserve"> mahdottomana </w:t>
      </w:r>
      <w:r w:rsidR="00D43DE9">
        <w:rPr>
          <w:sz w:val="24"/>
          <w:szCs w:val="24"/>
          <w:lang w:val="fi-FI"/>
        </w:rPr>
        <w:t xml:space="preserve">hallinnollisen tehokkuuden ja </w:t>
      </w:r>
      <w:r w:rsidR="00544D3F">
        <w:rPr>
          <w:sz w:val="24"/>
          <w:szCs w:val="24"/>
          <w:lang w:val="fi-FI"/>
        </w:rPr>
        <w:t>verovelvollisten oikeusturvan kannalta</w:t>
      </w:r>
      <w:r w:rsidR="00D43DE9">
        <w:rPr>
          <w:sz w:val="24"/>
          <w:szCs w:val="24"/>
          <w:lang w:val="fi-FI"/>
        </w:rPr>
        <w:t xml:space="preserve">. </w:t>
      </w:r>
      <w:r w:rsidR="00C23941">
        <w:rPr>
          <w:sz w:val="24"/>
          <w:szCs w:val="24"/>
          <w:lang w:val="fi-FI"/>
        </w:rPr>
        <w:t xml:space="preserve">Nyt valittu lähestymistapa merkitsee ensi vaiheessa sitä, että Liikenteen turvallisuusvirasto Trafi lähettää tuhansia, mahdollisesti joka kymmeniä tuhansia, verolippuja väärille verovelvollisille venerekisterin virheellisten tai puutteellisten tietojen perusteella. Sen lisäksi, että venerekisterissä on edelleen </w:t>
      </w:r>
      <w:r w:rsidR="00C23941">
        <w:rPr>
          <w:sz w:val="24"/>
          <w:szCs w:val="24"/>
          <w:lang w:val="fi-FI"/>
        </w:rPr>
        <w:lastRenderedPageBreak/>
        <w:t xml:space="preserve">jo käytöstä poistettuja veneitä eli ns. haamuveneitä, veneiden omistajatiedoissa on merkittäviä puutteita. </w:t>
      </w:r>
      <w:r w:rsidR="000B7961">
        <w:rPr>
          <w:sz w:val="24"/>
          <w:szCs w:val="24"/>
          <w:lang w:val="fi-FI"/>
        </w:rPr>
        <w:t>Esimerkkinä voidaan mainita osamaksulla ostetut veneet, joiden omistajina olleet rahoitusyhtiöt saattavat edelleen näkyä veneiden omistajina ja muut veneiden omistajanvaihdostilanteet kuten myynnit ja perintötilanteet, joita ei ole asianmukaisesti rekisteriin merkitty. Väärien verovelvollisten lisäksi venerekisterin tietojen virheellisyydet voivat johtaa veron määräämiseen väärin perustein. Esimerkkinä voidaan mainita tilanne, jossa veneeseen on vaihdettu teholtaan aiempaa suurempi tai pienempi moottori</w:t>
      </w:r>
      <w:r w:rsidR="008A382B">
        <w:rPr>
          <w:sz w:val="24"/>
          <w:szCs w:val="24"/>
          <w:lang w:val="fi-FI"/>
        </w:rPr>
        <w:t>, mutta muutosta ei ole merkitty venerekisteriin.</w:t>
      </w:r>
      <w:r w:rsidR="00C23941">
        <w:rPr>
          <w:sz w:val="24"/>
          <w:szCs w:val="24"/>
          <w:lang w:val="fi-FI"/>
        </w:rPr>
        <w:t xml:space="preserve"> </w:t>
      </w:r>
    </w:p>
    <w:p w:rsidR="00F56319" w:rsidRDefault="00756FA2" w:rsidP="00F56319">
      <w:pPr>
        <w:rPr>
          <w:sz w:val="24"/>
          <w:szCs w:val="24"/>
          <w:lang w:val="fi-FI"/>
        </w:rPr>
      </w:pPr>
      <w:r>
        <w:rPr>
          <w:sz w:val="24"/>
          <w:szCs w:val="24"/>
          <w:lang w:val="fi-FI"/>
        </w:rPr>
        <w:t xml:space="preserve">Katsomme, ettei venerekisterin puutteellisuuksia voida korjata veneveron käyttöönotolla. Päinvastoin: </w:t>
      </w:r>
      <w:r w:rsidRPr="008A382B">
        <w:rPr>
          <w:sz w:val="24"/>
          <w:szCs w:val="24"/>
          <w:lang w:val="fi-FI"/>
        </w:rPr>
        <w:t xml:space="preserve">veneveron käyttöönotto on mahdollista vasta, kun venerekisterin tiedot ovat riittävän luotettavat ja kattavat </w:t>
      </w:r>
      <w:r w:rsidR="008A382B" w:rsidRPr="008A382B">
        <w:rPr>
          <w:sz w:val="24"/>
          <w:szCs w:val="24"/>
          <w:lang w:val="fi-FI"/>
        </w:rPr>
        <w:t>oikeiden verotuspäätösten tekemistä ja asianmukaista verovalvontaa varten.</w:t>
      </w:r>
      <w:r w:rsidR="008A382B">
        <w:rPr>
          <w:sz w:val="24"/>
          <w:szCs w:val="24"/>
          <w:lang w:val="fi-FI"/>
        </w:rPr>
        <w:t xml:space="preserve"> </w:t>
      </w:r>
    </w:p>
    <w:p w:rsidR="00045D51" w:rsidRPr="009C008F" w:rsidRDefault="00C15487" w:rsidP="009C008F">
      <w:pPr>
        <w:ind w:left="2160"/>
        <w:rPr>
          <w:b/>
          <w:i/>
          <w:sz w:val="24"/>
          <w:szCs w:val="24"/>
          <w:lang w:val="fi-FI"/>
        </w:rPr>
      </w:pPr>
      <w:r w:rsidRPr="00C15487">
        <w:rPr>
          <w:b/>
          <w:i/>
          <w:sz w:val="24"/>
          <w:szCs w:val="24"/>
          <w:lang w:val="fi-FI"/>
        </w:rPr>
        <w:t>Veneveroa ei voida perustaa nykyiseen venerekisteriin, koska sen tiedot eivät ole ta</w:t>
      </w:r>
      <w:r>
        <w:rPr>
          <w:b/>
          <w:i/>
          <w:sz w:val="24"/>
          <w:szCs w:val="24"/>
          <w:lang w:val="fi-FI"/>
        </w:rPr>
        <w:t xml:space="preserve">rpeeksi kattavia ja luotettavia </w:t>
      </w:r>
      <w:r w:rsidRPr="00C15487">
        <w:rPr>
          <w:b/>
          <w:i/>
          <w:sz w:val="24"/>
          <w:szCs w:val="24"/>
          <w:lang w:val="fi-FI"/>
        </w:rPr>
        <w:t>veneveron toteuttamiseksi ja ylläpitämiseksi</w:t>
      </w:r>
      <w:r>
        <w:rPr>
          <w:b/>
          <w:i/>
          <w:sz w:val="24"/>
          <w:szCs w:val="24"/>
          <w:lang w:val="fi-FI"/>
        </w:rPr>
        <w:t>.</w:t>
      </w:r>
    </w:p>
    <w:p w:rsidR="002854E1" w:rsidRDefault="002854E1" w:rsidP="00F56319">
      <w:pPr>
        <w:rPr>
          <w:b/>
          <w:sz w:val="24"/>
          <w:szCs w:val="24"/>
          <w:lang w:val="fi-FI"/>
        </w:rPr>
      </w:pPr>
    </w:p>
    <w:p w:rsidR="00F56319" w:rsidRDefault="008A382B" w:rsidP="00F56319">
      <w:pPr>
        <w:rPr>
          <w:b/>
          <w:sz w:val="24"/>
          <w:szCs w:val="24"/>
          <w:lang w:val="fi-FI"/>
        </w:rPr>
      </w:pPr>
      <w:r>
        <w:rPr>
          <w:b/>
          <w:sz w:val="24"/>
          <w:szCs w:val="24"/>
          <w:lang w:val="fi-FI"/>
        </w:rPr>
        <w:t>1.</w:t>
      </w:r>
      <w:r w:rsidR="00A20DF8">
        <w:rPr>
          <w:b/>
          <w:sz w:val="24"/>
          <w:szCs w:val="24"/>
          <w:lang w:val="fi-FI"/>
        </w:rPr>
        <w:t>7</w:t>
      </w:r>
      <w:r>
        <w:rPr>
          <w:b/>
          <w:sz w:val="24"/>
          <w:szCs w:val="24"/>
          <w:lang w:val="fi-FI"/>
        </w:rPr>
        <w:t>.2 Verovelvollisen ilmoittamisvelvollisuus</w:t>
      </w:r>
    </w:p>
    <w:p w:rsidR="008A382B" w:rsidRDefault="00A35474" w:rsidP="00F56319">
      <w:pPr>
        <w:rPr>
          <w:sz w:val="24"/>
          <w:szCs w:val="24"/>
          <w:lang w:val="fi-FI"/>
        </w:rPr>
      </w:pPr>
      <w:r>
        <w:rPr>
          <w:sz w:val="24"/>
          <w:szCs w:val="24"/>
          <w:lang w:val="fi-FI"/>
        </w:rPr>
        <w:t>Ehdotetun veneverolain 3 §:n mukaan</w:t>
      </w:r>
      <w:r>
        <w:rPr>
          <w:b/>
          <w:sz w:val="24"/>
          <w:szCs w:val="24"/>
          <w:lang w:val="fi-FI"/>
        </w:rPr>
        <w:t xml:space="preserve"> </w:t>
      </w:r>
      <w:r>
        <w:rPr>
          <w:sz w:val="24"/>
          <w:szCs w:val="24"/>
          <w:lang w:val="fi-FI"/>
        </w:rPr>
        <w:t>veneen omistaja</w:t>
      </w:r>
      <w:r w:rsidR="00674210">
        <w:rPr>
          <w:sz w:val="24"/>
          <w:szCs w:val="24"/>
          <w:lang w:val="fi-FI"/>
        </w:rPr>
        <w:t xml:space="preserve"> tai haltija on velvollinen tekemään Liikenteen turvallisuusvirastolle veroilmoituksen Suomessa vesiliikenteessä käytettävästä vesikulkuneuvosta. Veroilmoitusta ei kuitenkaan tarvitse tehdä niistä veneistä, jotka on rekisteröity venerekisteriin rekisteristä annetun lain mukaisesti. </w:t>
      </w:r>
      <w:r w:rsidR="00972816">
        <w:rPr>
          <w:sz w:val="24"/>
          <w:szCs w:val="24"/>
          <w:lang w:val="fi-FI"/>
        </w:rPr>
        <w:t xml:space="preserve">Käytännössä tällä perusteella suurimman osan veronalaisten veneiden omistajista tulisi vapautua erillisestä </w:t>
      </w:r>
      <w:r w:rsidR="00CD0921">
        <w:rPr>
          <w:sz w:val="24"/>
          <w:szCs w:val="24"/>
          <w:lang w:val="fi-FI"/>
        </w:rPr>
        <w:t>veroilmoitusvelvollisuudesta.</w:t>
      </w:r>
    </w:p>
    <w:p w:rsidR="00CD0921" w:rsidRDefault="00CD0921" w:rsidP="00F56319">
      <w:pPr>
        <w:rPr>
          <w:sz w:val="24"/>
          <w:szCs w:val="24"/>
          <w:lang w:val="fi-FI"/>
        </w:rPr>
      </w:pPr>
      <w:r>
        <w:rPr>
          <w:sz w:val="24"/>
          <w:szCs w:val="24"/>
          <w:lang w:val="fi-FI"/>
        </w:rPr>
        <w:t xml:space="preserve">Käytännössä venerekisterin nykyisistä virheellisyyksistä ja puutteellisuuksista johtuen veneveron käyttöönottovaiheessa erillinen ilmoittamisvelvollisuus koskisi </w:t>
      </w:r>
      <w:r w:rsidR="0018555A">
        <w:rPr>
          <w:sz w:val="24"/>
          <w:szCs w:val="24"/>
          <w:lang w:val="fi-FI"/>
        </w:rPr>
        <w:t xml:space="preserve">kuitenkin </w:t>
      </w:r>
      <w:r>
        <w:rPr>
          <w:sz w:val="24"/>
          <w:szCs w:val="24"/>
          <w:lang w:val="fi-FI"/>
        </w:rPr>
        <w:t xml:space="preserve">todennäköisesti tuhansia, jopa kymmeniä tuhansia, veneiden omistajia. Tämän tilanteen estämiseksi hallituksen esitysluonnoksessa esitetään, että veneveron yhteydessä venerekisterilakiin ehdotettujen muutosten olisi tarpeen tulla voimaan keväällä 2017 jo ennen veneverolain ehdotettua voimaan tuloa 1.5.2017, jotta verovelvollisilla olisi mahdollisuus tehdä tarvittavia rekisteri-ilmoituksia ennen kuin vero otetaan käyttöön. </w:t>
      </w:r>
    </w:p>
    <w:p w:rsidR="00CD0921" w:rsidRDefault="00CD0921" w:rsidP="00F56319">
      <w:pPr>
        <w:rPr>
          <w:sz w:val="24"/>
          <w:szCs w:val="24"/>
          <w:lang w:val="fi-FI"/>
        </w:rPr>
      </w:pPr>
      <w:r>
        <w:rPr>
          <w:sz w:val="24"/>
          <w:szCs w:val="24"/>
          <w:lang w:val="fi-FI"/>
        </w:rPr>
        <w:t xml:space="preserve">Pidämme edellä esitettyä lähestymistapaa aikataulullisesti täysin mahdottomana ja verovelvollisten oikeusturvan vastaisena. Jo pelkästään ehdotettujen lainsäädäntömuutosten käsittely Eduskunnassa vienee vähimmilläänkin pari kuukautta, joten veneiden omistajille jäisi aikaa päivittää venerekisterin tietoja parhaimmillaankin kuukauden ajan ennen veneveron </w:t>
      </w:r>
      <w:r>
        <w:rPr>
          <w:sz w:val="24"/>
          <w:szCs w:val="24"/>
          <w:lang w:val="fi-FI"/>
        </w:rPr>
        <w:lastRenderedPageBreak/>
        <w:t>ehdotettua voimaan tuloa. Tämä on kohtuuttoman lyhyt aika ottaen huomioon sekin, että Liikenteen turvallisuusvirasto Trafin toimipisteitä on varsin harvassa ja kaikille ei ole mahdollista päivittää tietoja internetin</w:t>
      </w:r>
      <w:r w:rsidR="001A2430">
        <w:rPr>
          <w:sz w:val="24"/>
          <w:szCs w:val="24"/>
          <w:lang w:val="fi-FI"/>
        </w:rPr>
        <w:t xml:space="preserve"> kautta. Kuten aikaisemmin olemme todenneet, venerekisterin tiedot on saatettava riittävän kattavaksi ja luotettavaksi hyvissä ajoin enn</w:t>
      </w:r>
      <w:r w:rsidR="0018555A">
        <w:rPr>
          <w:sz w:val="24"/>
          <w:szCs w:val="24"/>
          <w:lang w:val="fi-FI"/>
        </w:rPr>
        <w:t>en ehdotetun veneveron käyttöön</w:t>
      </w:r>
      <w:r w:rsidR="001A2430">
        <w:rPr>
          <w:sz w:val="24"/>
          <w:szCs w:val="24"/>
          <w:lang w:val="fi-FI"/>
        </w:rPr>
        <w:t xml:space="preserve">ottoa. Hallituksen esitysluonnoksessa venerekisterin ajantasaistaminen on kuitenkin sälytetty yksinomaan veronkohteena olevien veneiden omistajille ja kohtuuttoman tiukalla aikataululla. Katsomme, että venerekisterin ajantasaistamiseen tulee varata vähimmilläänkin yhdestä kahteen vuotta ennen kuin ehdotettu venevero voitaisiin toteuttaa verovelvollisten oikeusturvan kannalta kestävällä tavalla. </w:t>
      </w:r>
    </w:p>
    <w:p w:rsidR="002854E1" w:rsidRPr="009C008F" w:rsidRDefault="007118B1" w:rsidP="009C008F">
      <w:pPr>
        <w:ind w:left="2160"/>
        <w:rPr>
          <w:b/>
          <w:i/>
          <w:sz w:val="24"/>
          <w:szCs w:val="24"/>
          <w:lang w:val="fi-FI"/>
        </w:rPr>
      </w:pPr>
      <w:r>
        <w:rPr>
          <w:b/>
          <w:i/>
          <w:sz w:val="24"/>
          <w:szCs w:val="24"/>
          <w:lang w:val="fi-FI"/>
        </w:rPr>
        <w:t>Veneenomistajien</w:t>
      </w:r>
      <w:r w:rsidR="00C15487">
        <w:rPr>
          <w:b/>
          <w:i/>
          <w:sz w:val="24"/>
          <w:szCs w:val="24"/>
          <w:lang w:val="fi-FI"/>
        </w:rPr>
        <w:t xml:space="preserve"> ilmoittamisvelvollisuudella ei voida korjata venerekisterin puutteellisuuksia.</w:t>
      </w:r>
    </w:p>
    <w:p w:rsidR="002854E1" w:rsidRDefault="002854E1" w:rsidP="00F56319">
      <w:pPr>
        <w:rPr>
          <w:b/>
          <w:sz w:val="24"/>
          <w:szCs w:val="24"/>
          <w:lang w:val="fi-FI"/>
        </w:rPr>
      </w:pPr>
    </w:p>
    <w:p w:rsidR="008A382B" w:rsidRDefault="002E07A9" w:rsidP="00F56319">
      <w:pPr>
        <w:rPr>
          <w:b/>
          <w:sz w:val="24"/>
          <w:szCs w:val="24"/>
          <w:lang w:val="fi-FI"/>
        </w:rPr>
      </w:pPr>
      <w:r>
        <w:rPr>
          <w:b/>
          <w:sz w:val="24"/>
          <w:szCs w:val="24"/>
          <w:lang w:val="fi-FI"/>
        </w:rPr>
        <w:t>1.</w:t>
      </w:r>
      <w:r w:rsidR="00A20DF8">
        <w:rPr>
          <w:b/>
          <w:sz w:val="24"/>
          <w:szCs w:val="24"/>
          <w:lang w:val="fi-FI"/>
        </w:rPr>
        <w:t>7</w:t>
      </w:r>
      <w:r>
        <w:rPr>
          <w:b/>
          <w:sz w:val="24"/>
          <w:szCs w:val="24"/>
          <w:lang w:val="fi-FI"/>
        </w:rPr>
        <w:t>.3 Hallinnointikustannukset</w:t>
      </w:r>
    </w:p>
    <w:p w:rsidR="00CD480B" w:rsidRDefault="004F6BDF" w:rsidP="00F56319">
      <w:pPr>
        <w:rPr>
          <w:sz w:val="24"/>
          <w:szCs w:val="24"/>
          <w:lang w:val="fi-FI"/>
        </w:rPr>
      </w:pPr>
      <w:r>
        <w:rPr>
          <w:sz w:val="24"/>
          <w:szCs w:val="24"/>
          <w:lang w:val="fi-FI"/>
        </w:rPr>
        <w:t>Hyvän verojärjestelmän keskeinen piirre on yksinkertaisuus eli verotuksen hallinnointikustannusten ja verolain noudattamiskustannusten olisi oltava niin alhaiset kuin suinkin.</w:t>
      </w:r>
      <w:r>
        <w:rPr>
          <w:rStyle w:val="Alaviitteenviite"/>
          <w:sz w:val="24"/>
          <w:szCs w:val="24"/>
          <w:lang w:val="fi-FI"/>
        </w:rPr>
        <w:footnoteReference w:id="8"/>
      </w:r>
      <w:r w:rsidR="00CD480B">
        <w:rPr>
          <w:sz w:val="24"/>
          <w:szCs w:val="24"/>
          <w:lang w:val="fi-FI"/>
        </w:rPr>
        <w:t xml:space="preserve"> Ehdotetun venevero</w:t>
      </w:r>
      <w:r w:rsidR="0018555A">
        <w:rPr>
          <w:sz w:val="24"/>
          <w:szCs w:val="24"/>
          <w:lang w:val="fi-FI"/>
        </w:rPr>
        <w:t>n osalta nämä edellytykset eivät</w:t>
      </w:r>
      <w:r w:rsidR="00CD480B">
        <w:rPr>
          <w:sz w:val="24"/>
          <w:szCs w:val="24"/>
          <w:lang w:val="fi-FI"/>
        </w:rPr>
        <w:t xml:space="preserve"> täyty.</w:t>
      </w:r>
    </w:p>
    <w:p w:rsidR="00CD480B" w:rsidRDefault="00CD480B" w:rsidP="00F56319">
      <w:pPr>
        <w:rPr>
          <w:sz w:val="24"/>
          <w:szCs w:val="24"/>
          <w:lang w:val="fi-FI"/>
        </w:rPr>
      </w:pPr>
      <w:r>
        <w:rPr>
          <w:sz w:val="24"/>
          <w:szCs w:val="24"/>
          <w:lang w:val="fi-FI"/>
        </w:rPr>
        <w:t>Ehdotetun veneveron toteuttamisen perustana ovat venerekisterin tiedot ja käytännössä toissijaisesti veneen omistajan veroilmoituksessa antamat tiedot. Lähtökohta on hallinnollisen tehokkuuden näkökulmasta oikea, mutta kuten edellä olemme todenneet, venerekisterin tiedoissa on merkittäviä virheitä ja puutteellisuuksia, koska rekisteriä ei ole tarkoitettu käytettäväksi verotusta varten. Tämä tarkoittaa käytännössä sitä, että verotusta ei tosiasiassa voida perustaa venerekisterin nykyisiin tietoihin suuressa osassa tapauksia, vaan venerekisterin tiedot on saatettava ajantasaisiksi sekä viranomais- että verovelvollistoimin ennen kuin verotus voidaan toteuttaa oikealla tavalla. On selvää, että mitä vähemmän veneveron toimittamisessa voidaan suoraan hyödyntää viranomaisten rekistereitä verotuspäätöksiä tehtäessä, sitä hallinnollisesti työläämmäksi ja kalliimmaksi verotus muodostuu.</w:t>
      </w:r>
      <w:r>
        <w:rPr>
          <w:rStyle w:val="Alaviitteenviite"/>
          <w:sz w:val="24"/>
          <w:szCs w:val="24"/>
          <w:lang w:val="fi-FI"/>
        </w:rPr>
        <w:footnoteReference w:id="9"/>
      </w:r>
    </w:p>
    <w:p w:rsidR="00CD480B" w:rsidRDefault="003D31B5" w:rsidP="00F56319">
      <w:pPr>
        <w:rPr>
          <w:sz w:val="24"/>
          <w:szCs w:val="24"/>
          <w:lang w:val="fi-FI"/>
        </w:rPr>
      </w:pPr>
      <w:r>
        <w:rPr>
          <w:sz w:val="24"/>
          <w:szCs w:val="24"/>
          <w:lang w:val="fi-FI"/>
        </w:rPr>
        <w:t xml:space="preserve">Hallituksen esitysluonnoksessa (s. 12) on todettu, että veneveron käyttöönotto edellyttää kertaluonteisia muutoksia Liikenteen turvallisuusviraston tietojärjestelmiin, joista aiheutuvien kustannusten määrä on toistaiseksi jätetty avoimeksi esitysluonnoksessa. Tämän lisäksi on todettu, että kertaluonteista lisätyötä aiheutuu asiakkaiden opastamisesta, ohjeistuksesta, lomakkeista ynnä muista vastaavista toimenpiteistä. Näiden on arvioitu vaativan ensimmäisenä </w:t>
      </w:r>
      <w:r>
        <w:rPr>
          <w:sz w:val="24"/>
          <w:szCs w:val="24"/>
          <w:lang w:val="fi-FI"/>
        </w:rPr>
        <w:lastRenderedPageBreak/>
        <w:t xml:space="preserve">vuonna yhden henkilötyövuoden. Venerekisterin puutteellisuudet huomioon ottaen, on epäiltävissä, että edellä mainittu arvio on huomattavasti todellista työmäärää alhaisempi.  </w:t>
      </w:r>
    </w:p>
    <w:p w:rsidR="003D31B5" w:rsidRDefault="003D31B5" w:rsidP="00F56319">
      <w:pPr>
        <w:rPr>
          <w:sz w:val="24"/>
          <w:szCs w:val="24"/>
          <w:lang w:val="fi-FI"/>
        </w:rPr>
      </w:pPr>
      <w:r>
        <w:rPr>
          <w:sz w:val="24"/>
          <w:szCs w:val="24"/>
          <w:lang w:val="fi-FI"/>
        </w:rPr>
        <w:t xml:space="preserve">Viranomaiskustannusten lisäksi verotuksen hallinnollista tehokkuutta ja siitä aiheutuvia kustannuksia tulee arvioida verovelvollisten näkökulmasta. Kuten edellä olemme todenneet, venerekisterin puutteellisuudet ja virheellisyydet tulevat aiheuttamaan merkittävää hallinnollista työtä myös verovelvollisille. Esimerkkinä voidaan mainita tilanne, jossa veneveroa koskeva verolippu lähetetään venerekisterin virheellisten tietojen perusteella väärällä verovelvollisille, jonka tulee hakea oikaisua verotuspäätökseen. </w:t>
      </w:r>
    </w:p>
    <w:p w:rsidR="000926BE" w:rsidRDefault="000926BE" w:rsidP="00F56319">
      <w:pPr>
        <w:rPr>
          <w:sz w:val="24"/>
          <w:szCs w:val="24"/>
          <w:lang w:val="fi-FI"/>
        </w:rPr>
      </w:pPr>
      <w:r>
        <w:rPr>
          <w:sz w:val="24"/>
          <w:szCs w:val="24"/>
          <w:lang w:val="fi-FI"/>
        </w:rPr>
        <w:t>Verovelvolli</w:t>
      </w:r>
      <w:r w:rsidR="002E0239">
        <w:rPr>
          <w:sz w:val="24"/>
          <w:szCs w:val="24"/>
          <w:lang w:val="fi-FI"/>
        </w:rPr>
        <w:t xml:space="preserve">sten verolain noudattamiskustannuksissa tulee lisäksi huomioida se, mitä toimenpiteitä veronvalvontatilanteessa verovelvolliselta edellytetään. Ehdotetun veneverolain 12 § 2 momentin mukaan Liikenteen turvallisuusviraston lisäksi Tulli, poliisi ja rajavartiolaitos valvoisivat veron suorittamista ja oikeellisuutta. Kuten hallituksen esitysluonnoksessa (s. 20) on todettu, käytännössä valvontatilanteessa Tullilla, poliisilla ja Rajavartiolaitoksella ei kuitenkaan aina ole yhteyttä Liikenteen turvallisuusviraston ylläpitämään verorekisteriin, josta veron suorittamisvelvollisuuden täyttäminen voitaisiin todentaa. </w:t>
      </w:r>
      <w:r w:rsidR="00ED1548">
        <w:rPr>
          <w:sz w:val="24"/>
          <w:szCs w:val="24"/>
          <w:lang w:val="fi-FI"/>
        </w:rPr>
        <w:t xml:space="preserve">Tämän vuoksi ehdotetun veneverolain 13 §:ssä on säädetty verovelvolliselle tai muulle veneen käyttäjälle velvollisuus esittää valvontatilanteessa näyttö siitä, että vene on asianmukaisesti merkitty verorekisteriin. Hallituksen esitysluonnoksen perustelujen (s. 20) mukaan tämä tarkoittaa käytännössä sitä, että viranomaiselle esitetään rekisteriote tai esimerkiksi kyseisen verokauden verolippu. </w:t>
      </w:r>
      <w:r w:rsidR="00F05C5C">
        <w:rPr>
          <w:sz w:val="24"/>
          <w:szCs w:val="24"/>
          <w:lang w:val="fi-FI"/>
        </w:rPr>
        <w:t>On oletettavaa, että tästä vaatimuksesta tulee aiheutumaan paljon käytännön ongelmatilanteita. Näkemyksemme mukaan viranomaisten välinen pääsy sekä venerekisteriin että Liikenteen turvallisuusviraston veneveroa varten perustettavaan verorekisteriin tulisi varmistaa ennen ehdotetun veneveron toteuttamista. Vain tällä tavalla verovelvollisten verolain noudattamiskustannukset ja veneveron asianmukainen verovalvonta saadaan hyväksyttävälle tasolle.</w:t>
      </w:r>
    </w:p>
    <w:p w:rsidR="00C9042B" w:rsidRPr="007118B1" w:rsidRDefault="007118B1" w:rsidP="007118B1">
      <w:pPr>
        <w:ind w:left="2160"/>
        <w:rPr>
          <w:b/>
          <w:i/>
          <w:sz w:val="24"/>
          <w:szCs w:val="24"/>
          <w:lang w:val="fi-FI"/>
        </w:rPr>
      </w:pPr>
      <w:r>
        <w:rPr>
          <w:b/>
          <w:i/>
          <w:sz w:val="24"/>
          <w:szCs w:val="24"/>
          <w:lang w:val="fi-FI"/>
        </w:rPr>
        <w:t>Venerekisterin puutteellisuuksista aiheutuu merkittäviä hallinnointikustannuksia sekä veneiden omistajille että viranomaisille.</w:t>
      </w:r>
    </w:p>
    <w:p w:rsidR="007118B1" w:rsidRDefault="007118B1" w:rsidP="00674210">
      <w:pPr>
        <w:rPr>
          <w:b/>
          <w:sz w:val="24"/>
          <w:szCs w:val="24"/>
          <w:lang w:val="fi-FI"/>
        </w:rPr>
      </w:pPr>
    </w:p>
    <w:p w:rsidR="00C9042B" w:rsidRPr="00674210" w:rsidRDefault="00674210" w:rsidP="00674210">
      <w:pPr>
        <w:rPr>
          <w:b/>
          <w:sz w:val="24"/>
          <w:szCs w:val="24"/>
          <w:u w:val="single"/>
          <w:lang w:val="fi-FI"/>
        </w:rPr>
      </w:pPr>
      <w:r w:rsidRPr="00674210">
        <w:rPr>
          <w:b/>
          <w:sz w:val="24"/>
          <w:szCs w:val="24"/>
          <w:lang w:val="fi-FI"/>
        </w:rPr>
        <w:t>2. Verovelvollisten yhdenvertaisuus</w:t>
      </w:r>
    </w:p>
    <w:p w:rsidR="00FB6AF8" w:rsidRDefault="00FB6AF8" w:rsidP="00FB6AF8">
      <w:pPr>
        <w:rPr>
          <w:sz w:val="24"/>
          <w:szCs w:val="24"/>
          <w:lang w:val="fi-FI"/>
        </w:rPr>
      </w:pPr>
      <w:r w:rsidRPr="00FB6AF8">
        <w:rPr>
          <w:sz w:val="24"/>
          <w:szCs w:val="24"/>
          <w:lang w:val="fi-FI"/>
        </w:rPr>
        <w:t>Perustuslain 81 §:n 1 momentin mukaan valtion verosta säädetään l</w:t>
      </w:r>
      <w:r w:rsidR="00485198">
        <w:rPr>
          <w:sz w:val="24"/>
          <w:szCs w:val="24"/>
          <w:lang w:val="fi-FI"/>
        </w:rPr>
        <w:t xml:space="preserve">ailla, joka sisältää säännökset </w:t>
      </w:r>
      <w:r w:rsidRPr="00FB6AF8">
        <w:rPr>
          <w:sz w:val="24"/>
          <w:szCs w:val="24"/>
          <w:lang w:val="fi-FI"/>
        </w:rPr>
        <w:t>verovelvollisuuden ja veron suuruuden perusteista sekä verovelvollisen oikeusturvasta.</w:t>
      </w:r>
    </w:p>
    <w:p w:rsidR="00485198" w:rsidRDefault="00485198" w:rsidP="00485198">
      <w:pPr>
        <w:rPr>
          <w:sz w:val="24"/>
          <w:szCs w:val="24"/>
          <w:lang w:val="fi-FI"/>
        </w:rPr>
      </w:pPr>
      <w:r w:rsidRPr="00485198">
        <w:rPr>
          <w:sz w:val="24"/>
          <w:szCs w:val="24"/>
          <w:lang w:val="fi-FI"/>
        </w:rPr>
        <w:t>Perustuslain 6 §:n 1 momentin yleislausekkeen mukaan ihmiset o</w:t>
      </w:r>
      <w:r>
        <w:rPr>
          <w:sz w:val="24"/>
          <w:szCs w:val="24"/>
          <w:lang w:val="fi-FI"/>
        </w:rPr>
        <w:t xml:space="preserve">vat yhdenvertaisia lain edessä. </w:t>
      </w:r>
      <w:r w:rsidRPr="00485198">
        <w:rPr>
          <w:sz w:val="24"/>
          <w:szCs w:val="24"/>
          <w:lang w:val="fi-FI"/>
        </w:rPr>
        <w:t xml:space="preserve">Säännös ilmaisee paitsi vaatimuksen oikeudellisesta yhdenvertaisuudesta </w:t>
      </w:r>
      <w:r>
        <w:rPr>
          <w:sz w:val="24"/>
          <w:szCs w:val="24"/>
          <w:lang w:val="fi-FI"/>
        </w:rPr>
        <w:t xml:space="preserve">myös ajatuksen </w:t>
      </w:r>
      <w:r>
        <w:rPr>
          <w:sz w:val="24"/>
          <w:szCs w:val="24"/>
          <w:lang w:val="fi-FI"/>
        </w:rPr>
        <w:lastRenderedPageBreak/>
        <w:t xml:space="preserve">tosiasiallisesta </w:t>
      </w:r>
      <w:r w:rsidRPr="00485198">
        <w:rPr>
          <w:sz w:val="24"/>
          <w:szCs w:val="24"/>
          <w:lang w:val="fi-FI"/>
        </w:rPr>
        <w:t>tasa-arvosta. Yhdenvertaisuussäännös kohdistuu myös lainsä</w:t>
      </w:r>
      <w:r>
        <w:rPr>
          <w:sz w:val="24"/>
          <w:szCs w:val="24"/>
          <w:lang w:val="fi-FI"/>
        </w:rPr>
        <w:t xml:space="preserve">ätäjään. Lailla ei voida </w:t>
      </w:r>
      <w:r w:rsidRPr="00485198">
        <w:rPr>
          <w:sz w:val="24"/>
          <w:szCs w:val="24"/>
          <w:lang w:val="fi-FI"/>
        </w:rPr>
        <w:t>mielivaltaisesti asettaa kansalaisia tai kansalaisryhmiä toisia edu</w:t>
      </w:r>
      <w:r>
        <w:rPr>
          <w:sz w:val="24"/>
          <w:szCs w:val="24"/>
          <w:lang w:val="fi-FI"/>
        </w:rPr>
        <w:t xml:space="preserve">llisempaan tai epäedullisempaan </w:t>
      </w:r>
      <w:r w:rsidRPr="00485198">
        <w:rPr>
          <w:sz w:val="24"/>
          <w:szCs w:val="24"/>
          <w:lang w:val="fi-FI"/>
        </w:rPr>
        <w:t>asemaan. Yhdenvertaisuussäännös ei kuitenkaan edellytä kaikkien</w:t>
      </w:r>
      <w:r>
        <w:rPr>
          <w:sz w:val="24"/>
          <w:szCs w:val="24"/>
          <w:lang w:val="fi-FI"/>
        </w:rPr>
        <w:t xml:space="preserve"> samanlaista kohtelua, elleivät </w:t>
      </w:r>
      <w:r w:rsidRPr="00485198">
        <w:rPr>
          <w:sz w:val="24"/>
          <w:szCs w:val="24"/>
          <w:lang w:val="fi-FI"/>
        </w:rPr>
        <w:t>asiaan vaikuttavat olosuhteet ole samanlaisia.</w:t>
      </w:r>
      <w:r w:rsidR="0037248F">
        <w:rPr>
          <w:rStyle w:val="Alaviitteenviite"/>
          <w:sz w:val="24"/>
          <w:szCs w:val="24"/>
          <w:lang w:val="fi-FI"/>
        </w:rPr>
        <w:footnoteReference w:id="10"/>
      </w:r>
    </w:p>
    <w:p w:rsidR="00FB6AF8" w:rsidRDefault="0037248F" w:rsidP="00C9042B">
      <w:pPr>
        <w:rPr>
          <w:sz w:val="24"/>
          <w:szCs w:val="24"/>
          <w:lang w:val="fi-FI"/>
        </w:rPr>
      </w:pPr>
      <w:r>
        <w:rPr>
          <w:sz w:val="24"/>
          <w:szCs w:val="24"/>
          <w:lang w:val="fi-FI"/>
        </w:rPr>
        <w:t>Hallituksen esitysluonnoksessa (s. 5) verovelvollisten yhdenvertaisuuteen on viitattu siltä osin kuin kyse on venerekisterin tietojen käyttämistä verotuksen perusteena. Esitysluonnoksessa on todettu, että veneveron tulisi koskea yhdenmukaisin perustein sekä Manner-Suomessa että Ahvenanmaalla käytössä olevia veneitä. Ongelmallisen tilanteesta tekee se, että Ahv</w:t>
      </w:r>
      <w:r w:rsidR="00530217">
        <w:rPr>
          <w:sz w:val="24"/>
          <w:szCs w:val="24"/>
          <w:lang w:val="fi-FI"/>
        </w:rPr>
        <w:t>enanmaalla käytössä oleva venerekisteri soveltuu veneverotuksen tarpeisiin vielä huonommin kuin Liikenteen turvallisuusviraston ylläpitämä venerekisteri</w:t>
      </w:r>
      <w:r w:rsidR="00D55BF6">
        <w:rPr>
          <w:sz w:val="24"/>
          <w:szCs w:val="24"/>
          <w:lang w:val="fi-FI"/>
        </w:rPr>
        <w:t>,</w:t>
      </w:r>
      <w:r w:rsidR="00530217">
        <w:rPr>
          <w:sz w:val="24"/>
          <w:szCs w:val="24"/>
          <w:lang w:val="fi-FI"/>
        </w:rPr>
        <w:t xml:space="preserve"> ja venerekisteriä koskeva lainsäädäntövalta on Ahvenanmaan itsehallintolain (1144/1991) 18 § 21 kohdan nojalla maakunnalla. Näin ollen Ahvenanmaan venerekisterin puutteita ei voida edes yrittää korjata ehdotetun veneveron yhteydessä toteutettavin lainsäädäntötoimin, kuten Liikenteen turvallisuusviraston ylläpitämän venerekisterin osalta on ehdotettu. Hallituksen esitysluonnoksessa (s. 5) on suoraan todettu, että Ahvenanmaan venerekisteri ei ole sellaisenaan käyttökelpoinen veneveron toteuttamisessa. Esimerkkeinä ongelmista on mainittu muun ohessa se, että purjeveneitä ei rekisteröidä eikä rekisteristä voida poistaa käytöstä poistuneita veneitä. </w:t>
      </w:r>
      <w:r w:rsidR="00593D9F">
        <w:rPr>
          <w:sz w:val="24"/>
          <w:szCs w:val="24"/>
          <w:lang w:val="fi-FI"/>
        </w:rPr>
        <w:t>Lisäksi on todettu, että Ahvenanmaa voisi itsehallintonsa puitteissa muuttaa rekisteröinnin perusteita tai jopa luopua huviveneiden rekisteröintivelvollisuudesta.</w:t>
      </w:r>
    </w:p>
    <w:p w:rsidR="00530217" w:rsidRDefault="00530217" w:rsidP="00530217">
      <w:pPr>
        <w:tabs>
          <w:tab w:val="left" w:pos="3043"/>
        </w:tabs>
        <w:rPr>
          <w:sz w:val="24"/>
          <w:szCs w:val="24"/>
          <w:lang w:val="fi-FI"/>
        </w:rPr>
      </w:pPr>
      <w:r>
        <w:rPr>
          <w:sz w:val="24"/>
          <w:szCs w:val="24"/>
          <w:lang w:val="fi-FI"/>
        </w:rPr>
        <w:t>Venerekisterien eroista aiheutuvia ongelmia on pyritty ratkaisemaan edellä 1.5.2 kohdassa kuvatulla</w:t>
      </w:r>
      <w:r w:rsidR="00D95EA8">
        <w:rPr>
          <w:sz w:val="24"/>
          <w:szCs w:val="24"/>
          <w:lang w:val="fi-FI"/>
        </w:rPr>
        <w:t xml:space="preserve"> verovelvollisen eli veneen omistajan</w:t>
      </w:r>
      <w:r>
        <w:rPr>
          <w:sz w:val="24"/>
          <w:szCs w:val="24"/>
          <w:lang w:val="fi-FI"/>
        </w:rPr>
        <w:t xml:space="preserve"> ilmoittamisvelvollisuudella.</w:t>
      </w:r>
      <w:r w:rsidR="00912055">
        <w:rPr>
          <w:sz w:val="24"/>
          <w:szCs w:val="24"/>
          <w:lang w:val="fi-FI"/>
        </w:rPr>
        <w:t xml:space="preserve"> </w:t>
      </w:r>
      <w:r w:rsidR="00593D9F">
        <w:rPr>
          <w:sz w:val="24"/>
          <w:szCs w:val="24"/>
          <w:lang w:val="fi-FI"/>
        </w:rPr>
        <w:t>Kuten esitysluonnoksessa (s. 6) on todettu, tämä johtaa käytännössä osin erilaiseen verotusmenettelyyn Manner-Suomessa ja Ahvenanmaalla.</w:t>
      </w:r>
      <w:r>
        <w:rPr>
          <w:sz w:val="24"/>
          <w:szCs w:val="24"/>
          <w:lang w:val="fi-FI"/>
        </w:rPr>
        <w:t xml:space="preserve"> </w:t>
      </w:r>
    </w:p>
    <w:p w:rsidR="00072ACA" w:rsidRDefault="005D7106" w:rsidP="00530217">
      <w:pPr>
        <w:tabs>
          <w:tab w:val="left" w:pos="3043"/>
        </w:tabs>
        <w:rPr>
          <w:sz w:val="24"/>
          <w:szCs w:val="24"/>
          <w:lang w:val="fi-FI"/>
        </w:rPr>
      </w:pPr>
      <w:r>
        <w:rPr>
          <w:sz w:val="24"/>
          <w:szCs w:val="24"/>
          <w:lang w:val="fi-FI"/>
        </w:rPr>
        <w:t xml:space="preserve">Käsityksemme mukaan jatkovalmistelussa tulisi arvioida perustuslain 81 §:n 1 momentin </w:t>
      </w:r>
      <w:r w:rsidR="00D55BF6">
        <w:rPr>
          <w:sz w:val="24"/>
          <w:szCs w:val="24"/>
          <w:lang w:val="fi-FI"/>
        </w:rPr>
        <w:t>asettaman oikeusturvaedellytykse</w:t>
      </w:r>
      <w:r>
        <w:rPr>
          <w:sz w:val="24"/>
          <w:szCs w:val="24"/>
          <w:lang w:val="fi-FI"/>
        </w:rPr>
        <w:t>n</w:t>
      </w:r>
      <w:r w:rsidR="00DC04BB">
        <w:rPr>
          <w:sz w:val="24"/>
          <w:szCs w:val="24"/>
          <w:lang w:val="fi-FI"/>
        </w:rPr>
        <w:t xml:space="preserve"> ja </w:t>
      </w:r>
      <w:r w:rsidR="00DC04BB" w:rsidRPr="00DC04BB">
        <w:rPr>
          <w:sz w:val="24"/>
          <w:szCs w:val="24"/>
          <w:lang w:val="fi-FI"/>
        </w:rPr>
        <w:t>6 §:n 1 momentin</w:t>
      </w:r>
      <w:r w:rsidR="00DC04BB">
        <w:rPr>
          <w:sz w:val="24"/>
          <w:szCs w:val="24"/>
          <w:lang w:val="fi-FI"/>
        </w:rPr>
        <w:t xml:space="preserve"> yhdenvertaisuusedellytyksen</w:t>
      </w:r>
      <w:r>
        <w:rPr>
          <w:sz w:val="24"/>
          <w:szCs w:val="24"/>
          <w:lang w:val="fi-FI"/>
        </w:rPr>
        <w:t xml:space="preserve"> valossa tarkemmin sitä, voidaanko veneveron toimittaminen kytkeä ehdotetulla tavalla venerekisterin tietoihin tilanteessa, jossa Ahvenanmaan venerekisteriä ei voida </w:t>
      </w:r>
      <w:r w:rsidR="00081263">
        <w:rPr>
          <w:sz w:val="24"/>
          <w:szCs w:val="24"/>
          <w:lang w:val="fi-FI"/>
        </w:rPr>
        <w:t>valtakunnallisin</w:t>
      </w:r>
      <w:r>
        <w:rPr>
          <w:sz w:val="24"/>
          <w:szCs w:val="24"/>
          <w:lang w:val="fi-FI"/>
        </w:rPr>
        <w:t xml:space="preserve"> lainsäädäntötoimin saattaa yhdenmukaiseksi Liikenteen turvallisuusviraston </w:t>
      </w:r>
      <w:r w:rsidR="00DC04BB">
        <w:rPr>
          <w:sz w:val="24"/>
          <w:szCs w:val="24"/>
          <w:lang w:val="fi-FI"/>
        </w:rPr>
        <w:t>venerekisterin kanssa</w:t>
      </w:r>
      <w:r w:rsidR="00D55BF6">
        <w:rPr>
          <w:sz w:val="24"/>
          <w:szCs w:val="24"/>
          <w:lang w:val="fi-FI"/>
        </w:rPr>
        <w:t xml:space="preserve"> ja ottaen huomioon vielä molempien rekisterien tietojen kattavuus- ja luotettavuusongelmat</w:t>
      </w:r>
      <w:r w:rsidR="00DC04BB">
        <w:rPr>
          <w:sz w:val="24"/>
          <w:szCs w:val="24"/>
          <w:lang w:val="fi-FI"/>
        </w:rPr>
        <w:t xml:space="preserve">. </w:t>
      </w:r>
      <w:r w:rsidR="00072ACA">
        <w:rPr>
          <w:sz w:val="24"/>
          <w:szCs w:val="24"/>
          <w:lang w:val="fi-FI"/>
        </w:rPr>
        <w:t>Vastaava arviointi tulisi tehdä ehdotetun veneveron valvonnan osalta</w:t>
      </w:r>
      <w:r w:rsidR="00D55BF6">
        <w:rPr>
          <w:sz w:val="24"/>
          <w:szCs w:val="24"/>
          <w:lang w:val="fi-FI"/>
        </w:rPr>
        <w:t>, joka voi asettaa verovelvolliset eriarvoiseen asemaan</w:t>
      </w:r>
      <w:r w:rsidR="001E1414">
        <w:rPr>
          <w:sz w:val="24"/>
          <w:szCs w:val="24"/>
          <w:lang w:val="fi-FI"/>
        </w:rPr>
        <w:t>, jos veronvalvonnassa on merkittäviä eroja yhtäältä Suomen eri alueiden (sisävesi- ja merialueet) ja toisaalta Manner-Suomen ja Ahvenanmaan välillä.</w:t>
      </w:r>
    </w:p>
    <w:p w:rsidR="002E07A9" w:rsidRPr="00C76056" w:rsidRDefault="00C76056" w:rsidP="00156818">
      <w:pPr>
        <w:ind w:left="2160"/>
        <w:rPr>
          <w:b/>
          <w:i/>
          <w:sz w:val="24"/>
          <w:szCs w:val="24"/>
          <w:lang w:val="fi-FI"/>
        </w:rPr>
      </w:pPr>
      <w:r>
        <w:rPr>
          <w:b/>
          <w:i/>
          <w:sz w:val="24"/>
          <w:szCs w:val="24"/>
          <w:lang w:val="fi-FI"/>
        </w:rPr>
        <w:lastRenderedPageBreak/>
        <w:t xml:space="preserve">Veneveron </w:t>
      </w:r>
      <w:r w:rsidR="00156818">
        <w:rPr>
          <w:b/>
          <w:i/>
          <w:sz w:val="24"/>
          <w:szCs w:val="24"/>
          <w:lang w:val="fi-FI"/>
        </w:rPr>
        <w:t>toimittamiseen ja valvontaan saattaa liittyä perustuslain yhdenvertaisuuden näkökulmasta ongelmia.</w:t>
      </w:r>
    </w:p>
    <w:p w:rsidR="00C76056" w:rsidRDefault="00C76056" w:rsidP="00C9042B">
      <w:pPr>
        <w:rPr>
          <w:b/>
          <w:sz w:val="24"/>
          <w:szCs w:val="24"/>
          <w:lang w:val="fi-FI"/>
        </w:rPr>
      </w:pPr>
    </w:p>
    <w:p w:rsidR="00C9042B" w:rsidRPr="00C753BD" w:rsidRDefault="00A35474" w:rsidP="00C9042B">
      <w:pPr>
        <w:rPr>
          <w:b/>
          <w:sz w:val="24"/>
          <w:szCs w:val="24"/>
          <w:lang w:val="fi-FI"/>
        </w:rPr>
      </w:pPr>
      <w:r>
        <w:rPr>
          <w:b/>
          <w:sz w:val="24"/>
          <w:szCs w:val="24"/>
          <w:lang w:val="fi-FI"/>
        </w:rPr>
        <w:t>3</w:t>
      </w:r>
      <w:r w:rsidR="00BE663E" w:rsidRPr="00C753BD">
        <w:rPr>
          <w:b/>
          <w:sz w:val="24"/>
          <w:szCs w:val="24"/>
          <w:lang w:val="fi-FI"/>
        </w:rPr>
        <w:t xml:space="preserve"> </w:t>
      </w:r>
      <w:r w:rsidR="00C9042B" w:rsidRPr="00C753BD">
        <w:rPr>
          <w:b/>
          <w:sz w:val="24"/>
          <w:szCs w:val="24"/>
          <w:lang w:val="fi-FI"/>
        </w:rPr>
        <w:t xml:space="preserve">Kansainväliset </w:t>
      </w:r>
      <w:r w:rsidR="009A3C18">
        <w:rPr>
          <w:b/>
          <w:sz w:val="24"/>
          <w:szCs w:val="24"/>
          <w:lang w:val="fi-FI"/>
        </w:rPr>
        <w:t>kokemukset ja vertailu</w:t>
      </w:r>
    </w:p>
    <w:p w:rsidR="00D90E35" w:rsidRPr="00C753BD" w:rsidRDefault="00D90E35" w:rsidP="00BE663E">
      <w:pPr>
        <w:rPr>
          <w:sz w:val="24"/>
          <w:szCs w:val="24"/>
          <w:lang w:val="fi-FI"/>
        </w:rPr>
      </w:pPr>
      <w:r w:rsidRPr="00C753BD">
        <w:rPr>
          <w:sz w:val="24"/>
          <w:szCs w:val="24"/>
          <w:lang w:val="fi-FI"/>
        </w:rPr>
        <w:t xml:space="preserve">Kiinnitämme huomiota siihen, että lainvalmistelija ei ole </w:t>
      </w:r>
      <w:r w:rsidR="00BE663E" w:rsidRPr="00C753BD">
        <w:rPr>
          <w:sz w:val="24"/>
          <w:szCs w:val="24"/>
          <w:lang w:val="fi-FI"/>
        </w:rPr>
        <w:t>esityksessään viitannut tutkineensa</w:t>
      </w:r>
      <w:r w:rsidRPr="00C753BD">
        <w:rPr>
          <w:sz w:val="24"/>
          <w:szCs w:val="24"/>
          <w:lang w:val="fi-FI"/>
        </w:rPr>
        <w:t>,</w:t>
      </w:r>
      <w:r w:rsidR="00BE663E" w:rsidRPr="00C753BD">
        <w:rPr>
          <w:sz w:val="24"/>
          <w:szCs w:val="24"/>
          <w:lang w:val="fi-FI"/>
        </w:rPr>
        <w:t xml:space="preserve"> onko vastaavaa veroa käytössä missää</w:t>
      </w:r>
      <w:r w:rsidR="001E1414">
        <w:rPr>
          <w:sz w:val="24"/>
          <w:szCs w:val="24"/>
          <w:lang w:val="fi-FI"/>
        </w:rPr>
        <w:t>n muussa maassa ja mitä kansainvälisiä kokemuksia veneveroista on ollut</w:t>
      </w:r>
      <w:r w:rsidR="00BE663E" w:rsidRPr="00C753BD">
        <w:rPr>
          <w:sz w:val="24"/>
          <w:szCs w:val="24"/>
          <w:lang w:val="fi-FI"/>
        </w:rPr>
        <w:t xml:space="preserve">. </w:t>
      </w:r>
      <w:r w:rsidR="00C52AEF" w:rsidRPr="00C753BD">
        <w:rPr>
          <w:sz w:val="24"/>
          <w:szCs w:val="24"/>
          <w:lang w:val="fi-FI"/>
        </w:rPr>
        <w:t>Hyvän lainvalmisteluprosessin tulisi sisältää asiaa koskevien kansai</w:t>
      </w:r>
      <w:r w:rsidR="003E386E" w:rsidRPr="00C753BD">
        <w:rPr>
          <w:sz w:val="24"/>
          <w:szCs w:val="24"/>
          <w:lang w:val="fi-FI"/>
        </w:rPr>
        <w:t>nvälisten kokemusten selvittämisen sekä oikeusvertailun</w:t>
      </w:r>
      <w:r w:rsidR="00C52AEF" w:rsidRPr="00C753BD">
        <w:rPr>
          <w:sz w:val="24"/>
          <w:szCs w:val="24"/>
          <w:lang w:val="fi-FI"/>
        </w:rPr>
        <w:t xml:space="preserve"> ainakin</w:t>
      </w:r>
      <w:r w:rsidR="003E386E" w:rsidRPr="00C753BD">
        <w:rPr>
          <w:sz w:val="24"/>
          <w:szCs w:val="24"/>
          <w:lang w:val="fi-FI"/>
        </w:rPr>
        <w:t xml:space="preserve"> Suomen kannalta</w:t>
      </w:r>
      <w:r w:rsidR="00C52AEF" w:rsidRPr="00C753BD">
        <w:rPr>
          <w:sz w:val="24"/>
          <w:szCs w:val="24"/>
          <w:lang w:val="fi-FI"/>
        </w:rPr>
        <w:t xml:space="preserve"> keskeisimpien </w:t>
      </w:r>
      <w:r w:rsidR="003E386E" w:rsidRPr="00C753BD">
        <w:rPr>
          <w:sz w:val="24"/>
          <w:szCs w:val="24"/>
          <w:lang w:val="fi-FI"/>
        </w:rPr>
        <w:t>valtioiden osalta.</w:t>
      </w:r>
      <w:r w:rsidR="008E7778">
        <w:rPr>
          <w:rStyle w:val="Alaviitteenviite"/>
          <w:sz w:val="24"/>
          <w:szCs w:val="24"/>
          <w:lang w:val="fi-FI"/>
        </w:rPr>
        <w:footnoteReference w:id="11"/>
      </w:r>
      <w:r w:rsidR="003E386E" w:rsidRPr="00C753BD">
        <w:rPr>
          <w:sz w:val="24"/>
          <w:szCs w:val="24"/>
          <w:lang w:val="fi-FI"/>
        </w:rPr>
        <w:t xml:space="preserve"> Kuten seuraavassa osoitamme, kansainväliset kokemukset eivät tue ehdotetun veneveron käyttöönottoa Suomessa. </w:t>
      </w:r>
    </w:p>
    <w:p w:rsidR="00BE663E" w:rsidRPr="00C753BD" w:rsidRDefault="00BE663E" w:rsidP="00BE663E">
      <w:pPr>
        <w:rPr>
          <w:sz w:val="24"/>
          <w:szCs w:val="24"/>
          <w:lang w:val="fi-FI"/>
        </w:rPr>
      </w:pPr>
      <w:r w:rsidRPr="00C753BD">
        <w:rPr>
          <w:sz w:val="24"/>
          <w:szCs w:val="24"/>
          <w:lang w:val="fi-FI"/>
        </w:rPr>
        <w:t>Finnboat selvitti asiaa joulukuussa 2016 venealan kansainvälisen kattojärjestön ICOMIAn</w:t>
      </w:r>
      <w:r w:rsidR="00D90E35" w:rsidRPr="00C753BD">
        <w:rPr>
          <w:rStyle w:val="Alaviitteenviite"/>
          <w:sz w:val="24"/>
          <w:szCs w:val="24"/>
          <w:lang w:val="fi-FI"/>
        </w:rPr>
        <w:footnoteReference w:id="12"/>
      </w:r>
      <w:r w:rsidR="00D90E35" w:rsidRPr="00C753BD">
        <w:rPr>
          <w:sz w:val="24"/>
          <w:szCs w:val="24"/>
          <w:lang w:val="fi-FI"/>
        </w:rPr>
        <w:t xml:space="preserve"> </w:t>
      </w:r>
      <w:r w:rsidRPr="00C753BD">
        <w:rPr>
          <w:sz w:val="24"/>
          <w:szCs w:val="24"/>
          <w:lang w:val="fi-FI"/>
        </w:rPr>
        <w:t>kautta.  Sen jäsenkuntaan kuuluu kaikkiaan 35 maata ja käytännössä kaikki maailman veneteollisuusjärjestöt ja järjestöjen jäsenyyden kautta alan yrittäjät.  Saamamme tieto on siis otokseltaan käytännössä erittäin kattava.  Kysely tehtiin sähköpostilla.</w:t>
      </w:r>
    </w:p>
    <w:p w:rsidR="00BE663E" w:rsidRPr="00C753BD" w:rsidRDefault="00BE663E" w:rsidP="00BE663E">
      <w:pPr>
        <w:rPr>
          <w:sz w:val="24"/>
          <w:szCs w:val="24"/>
          <w:lang w:val="fi-FI"/>
        </w:rPr>
      </w:pPr>
      <w:r w:rsidRPr="00C753BD">
        <w:rPr>
          <w:sz w:val="24"/>
          <w:szCs w:val="24"/>
          <w:lang w:val="fi-FI"/>
        </w:rPr>
        <w:t xml:space="preserve">Selvityksestä voidaan todeta, että erilaisia ja erimuotoisia veneveroja on käytössä vain kahdessa maassa (Turkki ja Espanja).  Näistäkin Turkki on luopumassa verosta, koska se on selvityksen mukaan vahingoittanut alaa ja on kääntynyt itseään vastaan. Vero Turkissa perustuu veneen pituuteen. Espanjassa vero perustuu kertaluonteiseen 12 %:n rekisteröintiveroon yli 8 m veneille. Keskustelu käy myös Espanjassa kuumana veron suhteen koska on oletettavaa, että valtion tulot lisääntyisivät ilman veroja enemmän kasvavan myynnin kautta arvonlisäveron muodossa.  Todettakoon, että tietojemme mukaan Kreikka soveltaa jonkinlaista monimutkaista veneen ikään, omistajan ikään kokonaisomaisuuteen perustuvaa veroa.  </w:t>
      </w:r>
    </w:p>
    <w:p w:rsidR="00BE663E" w:rsidRPr="00C753BD" w:rsidRDefault="00BE663E" w:rsidP="00BE663E">
      <w:pPr>
        <w:rPr>
          <w:sz w:val="24"/>
          <w:szCs w:val="24"/>
          <w:lang w:val="fi-FI"/>
        </w:rPr>
      </w:pPr>
      <w:r w:rsidRPr="00C753BD">
        <w:rPr>
          <w:sz w:val="24"/>
          <w:szCs w:val="24"/>
          <w:lang w:val="fi-FI"/>
        </w:rPr>
        <w:t xml:space="preserve">Lisäksi erilaisia veneveroja on ollut käytössä USA:ssa (maailman suurin veneilymaa) ja Uudessa-Seelannissa. USA:ssa vero oli ns. luksusvero (1991-1993), joka oli 10 % (vain hankinnan yhteydessä) veneille, joiden hinta oli yli 100.000 €.  Vain kahden vuoden kokeilun jälkeen siitä kuitenkin luovuttiin, koska se kääntyi itseään vastaan ja tulot jäivät merkittävästi suunnitellusta ja ala toimintakyky alkoi heiketä.  Uudessa-Seelannissa oli myös 1970-luvulla käytössä luksusvero (20 %).  Se miltei tuhosi koko alan teollisuuden muutamassa vuodessa kunnes se poistettiin.  Uusi-Seelanti on nykyisin erittäin merkittävä veneteollisuusmaa.  Norjassa oli myös käytössä ns. hevosvoimavero moottoreille. Sillä haluttiin kompensoida moottorien ympäristövaikutuksia. Tämä oli oston yhteydessä peritty erillinen kertaluonteinen vero, josta </w:t>
      </w:r>
      <w:r w:rsidRPr="00C753BD">
        <w:rPr>
          <w:sz w:val="24"/>
          <w:szCs w:val="24"/>
          <w:lang w:val="fi-FI"/>
        </w:rPr>
        <w:lastRenderedPageBreak/>
        <w:t xml:space="preserve">Norja kuitenkin luopui 2014, koska se oli hallinnollisesti kannattamaton ja hankalasti toteutettava vero. </w:t>
      </w:r>
    </w:p>
    <w:p w:rsidR="00BE663E" w:rsidRPr="00C753BD" w:rsidRDefault="00BE663E" w:rsidP="00BE663E">
      <w:pPr>
        <w:rPr>
          <w:sz w:val="24"/>
          <w:szCs w:val="24"/>
          <w:lang w:val="fi-FI"/>
        </w:rPr>
      </w:pPr>
      <w:r w:rsidRPr="00C753BD">
        <w:rPr>
          <w:sz w:val="24"/>
          <w:szCs w:val="24"/>
          <w:lang w:val="fi-FI"/>
        </w:rPr>
        <w:t>Myös Italiassa päätettiin 2011 yrittää paikata valtion kassan vajausta veneverolla. Veron seurauksena Italiasta hävisi vuodessa 20,000 veneteollisuuden työpaikkaa, polttoaineen myynti romahti 40 % ja venesatamien tulot 20</w:t>
      </w:r>
      <w:r w:rsidR="00C81669">
        <w:rPr>
          <w:sz w:val="24"/>
          <w:szCs w:val="24"/>
          <w:lang w:val="fi-FI"/>
        </w:rPr>
        <w:t xml:space="preserve"> </w:t>
      </w:r>
      <w:r w:rsidRPr="00C753BD">
        <w:rPr>
          <w:sz w:val="24"/>
          <w:szCs w:val="24"/>
          <w:lang w:val="fi-FI"/>
        </w:rPr>
        <w:t>% samalla kun ympärillä olevien ravintoloiden, baarien ja autovuokraamojen tulot pienenivät merkittävästi. Muutamassa vuodessa saatiinkin sitten italialaisten venevalmistajien kotimaan myynti romahtamaan 47 %:sta 7</w:t>
      </w:r>
      <w:r w:rsidR="00C81669">
        <w:rPr>
          <w:sz w:val="24"/>
          <w:szCs w:val="24"/>
          <w:lang w:val="fi-FI"/>
        </w:rPr>
        <w:t xml:space="preserve"> </w:t>
      </w:r>
      <w:r w:rsidRPr="00C753BD">
        <w:rPr>
          <w:sz w:val="24"/>
          <w:szCs w:val="24"/>
          <w:lang w:val="fi-FI"/>
        </w:rPr>
        <w:t>% osuuteen myynnistä. Voittajiakin löytyi, kun omistajat siirsivät 40,000 Italiassa rekisteröityä venettä muualle, erityisesti Kroatiaan ja Korsikalle. Verolla piti kerätä Italian valtiolle 155 milj. € vuodessa, mutta tulot jäivät murto-osaan. Vero oli lisäksi kallis ylläpitää, aiheutti lähinnä negatiivisia vaikutuksia ja siksi peruttiin myös Italiassa.</w:t>
      </w:r>
    </w:p>
    <w:p w:rsidR="00C9042B" w:rsidRDefault="00BE663E" w:rsidP="00BE663E">
      <w:pPr>
        <w:rPr>
          <w:sz w:val="24"/>
          <w:szCs w:val="24"/>
          <w:lang w:val="fi-FI"/>
        </w:rPr>
      </w:pPr>
      <w:r w:rsidRPr="00C753BD">
        <w:rPr>
          <w:sz w:val="24"/>
          <w:szCs w:val="24"/>
          <w:lang w:val="fi-FI"/>
        </w:rPr>
        <w:t>Kun siis katsotaan koko veneilevää maailmaa</w:t>
      </w:r>
      <w:r w:rsidR="00D020E7">
        <w:rPr>
          <w:sz w:val="24"/>
          <w:szCs w:val="24"/>
          <w:lang w:val="fi-FI"/>
        </w:rPr>
        <w:t>,</w:t>
      </w:r>
      <w:r w:rsidRPr="00C753BD">
        <w:rPr>
          <w:sz w:val="24"/>
          <w:szCs w:val="24"/>
          <w:lang w:val="fi-FI"/>
        </w:rPr>
        <w:t xml:space="preserve"> ei löydy kuin </w:t>
      </w:r>
      <w:r w:rsidR="00D020E7">
        <w:rPr>
          <w:sz w:val="24"/>
          <w:szCs w:val="24"/>
          <w:lang w:val="fi-FI"/>
        </w:rPr>
        <w:t>kolme</w:t>
      </w:r>
      <w:r w:rsidRPr="00C753BD">
        <w:rPr>
          <w:sz w:val="24"/>
          <w:szCs w:val="24"/>
          <w:lang w:val="fi-FI"/>
        </w:rPr>
        <w:t xml:space="preserve"> maata, jotka jossakin muodossa verottavat veneitä ylimääräisillä veroilla. Keskusteluja on varmasti käyty muuallakin kuin Suomessa.  Tästäkin siis voidaan siis päätellä, että fiskaalinen, yhteen harrastusmuotoon perustuva verotus ei tule tuottamaan toivottua tulosta.  </w:t>
      </w:r>
    </w:p>
    <w:p w:rsidR="00215C73" w:rsidRPr="00215C73" w:rsidRDefault="00215C73" w:rsidP="00215C73">
      <w:pPr>
        <w:ind w:left="2160"/>
        <w:rPr>
          <w:b/>
          <w:i/>
          <w:sz w:val="24"/>
          <w:szCs w:val="24"/>
          <w:lang w:val="fi-FI"/>
        </w:rPr>
      </w:pPr>
      <w:r>
        <w:rPr>
          <w:b/>
          <w:i/>
          <w:sz w:val="24"/>
          <w:szCs w:val="24"/>
          <w:lang w:val="fi-FI"/>
        </w:rPr>
        <w:t>Veneveron kaltaisia veroja on käytössä vain kolmessa maassa. Kansainväliset kokemukset veneveroista ovat huonoja</w:t>
      </w:r>
      <w:r w:rsidR="00F33D84">
        <w:rPr>
          <w:b/>
          <w:i/>
          <w:sz w:val="24"/>
          <w:szCs w:val="24"/>
          <w:lang w:val="fi-FI"/>
        </w:rPr>
        <w:t xml:space="preserve"> eivätkä tue veron toteuttamista Suomessa</w:t>
      </w:r>
      <w:r>
        <w:rPr>
          <w:b/>
          <w:i/>
          <w:sz w:val="24"/>
          <w:szCs w:val="24"/>
          <w:lang w:val="fi-FI"/>
        </w:rPr>
        <w:t xml:space="preserve">. </w:t>
      </w:r>
    </w:p>
    <w:p w:rsidR="00AB6F41" w:rsidRDefault="00AB6F41" w:rsidP="00C9042B">
      <w:pPr>
        <w:rPr>
          <w:b/>
          <w:sz w:val="24"/>
          <w:szCs w:val="24"/>
          <w:lang w:val="fi-FI"/>
        </w:rPr>
      </w:pPr>
    </w:p>
    <w:p w:rsidR="00C9042B" w:rsidRDefault="00A35474" w:rsidP="00C9042B">
      <w:pPr>
        <w:rPr>
          <w:b/>
          <w:sz w:val="24"/>
          <w:szCs w:val="24"/>
          <w:lang w:val="fi-FI"/>
        </w:rPr>
      </w:pPr>
      <w:r>
        <w:rPr>
          <w:b/>
          <w:sz w:val="24"/>
          <w:szCs w:val="24"/>
          <w:lang w:val="fi-FI"/>
        </w:rPr>
        <w:t>4</w:t>
      </w:r>
      <w:r w:rsidR="00AB6F41">
        <w:rPr>
          <w:b/>
          <w:sz w:val="24"/>
          <w:szCs w:val="24"/>
          <w:lang w:val="fi-FI"/>
        </w:rPr>
        <w:t xml:space="preserve"> </w:t>
      </w:r>
      <w:r w:rsidR="00661F97">
        <w:rPr>
          <w:b/>
          <w:sz w:val="24"/>
          <w:szCs w:val="24"/>
          <w:lang w:val="fi-FI"/>
        </w:rPr>
        <w:t>Lainvalmistelun</w:t>
      </w:r>
      <w:r w:rsidR="007608C1">
        <w:rPr>
          <w:b/>
          <w:sz w:val="24"/>
          <w:szCs w:val="24"/>
          <w:lang w:val="fi-FI"/>
        </w:rPr>
        <w:t xml:space="preserve"> laatu ja</w:t>
      </w:r>
      <w:r w:rsidR="00AB6F41">
        <w:rPr>
          <w:b/>
          <w:sz w:val="24"/>
          <w:szCs w:val="24"/>
          <w:lang w:val="fi-FI"/>
        </w:rPr>
        <w:t xml:space="preserve"> jatko</w:t>
      </w:r>
      <w:r w:rsidR="00D94115">
        <w:rPr>
          <w:b/>
          <w:sz w:val="24"/>
          <w:szCs w:val="24"/>
          <w:lang w:val="fi-FI"/>
        </w:rPr>
        <w:t xml:space="preserve"> </w:t>
      </w:r>
    </w:p>
    <w:p w:rsidR="00AB6F41" w:rsidRDefault="00AB6F41" w:rsidP="00C9042B">
      <w:pPr>
        <w:rPr>
          <w:sz w:val="24"/>
          <w:szCs w:val="24"/>
          <w:lang w:val="fi-FI"/>
        </w:rPr>
      </w:pPr>
      <w:r>
        <w:rPr>
          <w:sz w:val="24"/>
          <w:szCs w:val="24"/>
          <w:lang w:val="fi-FI"/>
        </w:rPr>
        <w:t>Käsityksemme mukaan keskeisten sidosryhmien kuuleminen jo hallituksen esitysluonnoksen valmisteluvaiheessa ol</w:t>
      </w:r>
      <w:r w:rsidR="002D4CF8">
        <w:rPr>
          <w:sz w:val="24"/>
          <w:szCs w:val="24"/>
          <w:lang w:val="fi-FI"/>
        </w:rPr>
        <w:t>isi ollut tarkoituksenmukaista. Sidosryhmien kuulemisella lainvalmistelijan tietoon olisi voitu jo aikaisemmassa vaiheessa saattaa useita tärkeitä näkökohtia, joita lausunnossamme on nyt tuotu esiin. Katsomme, että hallituksen esitysluonnos o</w:t>
      </w:r>
      <w:r w:rsidR="008E7778">
        <w:rPr>
          <w:sz w:val="24"/>
          <w:szCs w:val="24"/>
          <w:lang w:val="fi-FI"/>
        </w:rPr>
        <w:t>n edellä kuvaamallamme tavalla p</w:t>
      </w:r>
      <w:r w:rsidR="002D4CF8">
        <w:rPr>
          <w:sz w:val="24"/>
          <w:szCs w:val="24"/>
          <w:lang w:val="fi-FI"/>
        </w:rPr>
        <w:t>uutteellinen erityisesti ehdotetun veneveron verotuotto</w:t>
      </w:r>
      <w:r w:rsidR="008E7778">
        <w:rPr>
          <w:sz w:val="24"/>
          <w:szCs w:val="24"/>
          <w:lang w:val="fi-FI"/>
        </w:rPr>
        <w:t xml:space="preserve">vaikutusten, </w:t>
      </w:r>
      <w:r w:rsidR="002D4CF8">
        <w:rPr>
          <w:sz w:val="24"/>
          <w:szCs w:val="24"/>
          <w:lang w:val="fi-FI"/>
        </w:rPr>
        <w:t>veneveron käytännön toteutukse</w:t>
      </w:r>
      <w:r w:rsidR="008E7778">
        <w:rPr>
          <w:sz w:val="24"/>
          <w:szCs w:val="24"/>
          <w:lang w:val="fi-FI"/>
        </w:rPr>
        <w:t>en liittyvien näkökohtien ja kansainvälisen vertailun osalta</w:t>
      </w:r>
      <w:r w:rsidR="002D4CF8">
        <w:rPr>
          <w:sz w:val="24"/>
          <w:szCs w:val="24"/>
          <w:lang w:val="fi-FI"/>
        </w:rPr>
        <w:t xml:space="preserve">. </w:t>
      </w:r>
    </w:p>
    <w:p w:rsidR="00FB5503" w:rsidRDefault="00FB5503" w:rsidP="00C9042B">
      <w:pPr>
        <w:rPr>
          <w:sz w:val="24"/>
          <w:szCs w:val="24"/>
          <w:lang w:val="fi-FI"/>
        </w:rPr>
      </w:pPr>
      <w:r>
        <w:rPr>
          <w:sz w:val="24"/>
          <w:szCs w:val="24"/>
          <w:lang w:val="fi-FI"/>
        </w:rPr>
        <w:t xml:space="preserve">Oikeuskansleri Jaakko Jonkka on toistuvasti kiinnittänyt huomiota lainvalmistelun laatuun ja hyvän lainvalmistelun periaatteisiin. Oikeuskansleri Jonkka on pitänyt erityisen huolestuttavana sitä, että </w:t>
      </w:r>
      <w:r w:rsidRPr="00FB5503">
        <w:rPr>
          <w:sz w:val="24"/>
          <w:szCs w:val="24"/>
          <w:lang w:val="fi-FI"/>
        </w:rPr>
        <w:t>kiire ja poliittinen paine saattavat syrjäyttää hyvän lainvalmistelun periaatteet.</w:t>
      </w:r>
      <w:r>
        <w:rPr>
          <w:rStyle w:val="Alaviitteenviite"/>
          <w:sz w:val="24"/>
          <w:szCs w:val="24"/>
          <w:lang w:val="fi-FI"/>
        </w:rPr>
        <w:footnoteReference w:id="13"/>
      </w:r>
      <w:r w:rsidR="008E7778">
        <w:rPr>
          <w:sz w:val="24"/>
          <w:szCs w:val="24"/>
          <w:lang w:val="fi-FI"/>
        </w:rPr>
        <w:t xml:space="preserve"> </w:t>
      </w:r>
      <w:r w:rsidR="0077386F">
        <w:rPr>
          <w:sz w:val="24"/>
          <w:szCs w:val="24"/>
          <w:lang w:val="fi-FI"/>
        </w:rPr>
        <w:t>Näkemyksemme</w:t>
      </w:r>
      <w:r w:rsidR="008E7778">
        <w:rPr>
          <w:sz w:val="24"/>
          <w:szCs w:val="24"/>
          <w:lang w:val="fi-FI"/>
        </w:rPr>
        <w:t xml:space="preserve"> mukaan ehdotettua veneveroa koskevan hallituksen es</w:t>
      </w:r>
      <w:r w:rsidR="0077386F">
        <w:rPr>
          <w:sz w:val="24"/>
          <w:szCs w:val="24"/>
          <w:lang w:val="fi-FI"/>
        </w:rPr>
        <w:t xml:space="preserve">itysluonnoksen valmistelussa ja ehdotetun voimaantuloaikataulun tiukkuudessa näkyy juuri oikeuskansleri </w:t>
      </w:r>
      <w:r w:rsidR="0077386F">
        <w:rPr>
          <w:sz w:val="24"/>
          <w:szCs w:val="24"/>
          <w:lang w:val="fi-FI"/>
        </w:rPr>
        <w:lastRenderedPageBreak/>
        <w:t>Jonkan esiin tuoma huoli kiireestä ja poliittisesta paineesta, joka venev</w:t>
      </w:r>
      <w:r w:rsidR="005D3F6F">
        <w:rPr>
          <w:sz w:val="24"/>
          <w:szCs w:val="24"/>
          <w:lang w:val="fi-FI"/>
        </w:rPr>
        <w:t>eron toteuttamiseen ja käyttöön</w:t>
      </w:r>
      <w:r w:rsidR="0077386F">
        <w:rPr>
          <w:sz w:val="24"/>
          <w:szCs w:val="24"/>
          <w:lang w:val="fi-FI"/>
        </w:rPr>
        <w:t>ottoon liittyy.</w:t>
      </w:r>
    </w:p>
    <w:p w:rsidR="00AB6F41" w:rsidRDefault="00AB6F41" w:rsidP="00C9042B">
      <w:pPr>
        <w:rPr>
          <w:sz w:val="24"/>
          <w:szCs w:val="24"/>
          <w:lang w:val="fi-FI"/>
        </w:rPr>
      </w:pPr>
      <w:r>
        <w:rPr>
          <w:sz w:val="24"/>
          <w:szCs w:val="24"/>
          <w:lang w:val="fi-FI"/>
        </w:rPr>
        <w:t>Esitämme aiemmin lausuttuun viitaten, että hallitus päättäisi veneveron valmistelusta luopumisesta. Jos valmistelua päätetään kaikesta huolimatta jatkaa, katsomme</w:t>
      </w:r>
      <w:r w:rsidR="00235D63">
        <w:rPr>
          <w:sz w:val="24"/>
          <w:szCs w:val="24"/>
          <w:lang w:val="fi-FI"/>
        </w:rPr>
        <w:t>,</w:t>
      </w:r>
      <w:r>
        <w:rPr>
          <w:sz w:val="24"/>
          <w:szCs w:val="24"/>
          <w:lang w:val="fi-FI"/>
        </w:rPr>
        <w:t xml:space="preserve"> ettei veneveron voimaan saattaminen ole mitenkään mahdollista hallituksen esitysluonnoksessa esitettyyn ajankohtaan mennessä. </w:t>
      </w:r>
      <w:r w:rsidR="00235D63">
        <w:rPr>
          <w:sz w:val="24"/>
          <w:szCs w:val="24"/>
          <w:lang w:val="fi-FI"/>
        </w:rPr>
        <w:t>Käsityksemme mukaan lausunnossamme esitettyjen näkökohtien huomioiminen edellyttää veneveroa koskevan hallituksen es</w:t>
      </w:r>
      <w:r w:rsidR="005D3F6F">
        <w:rPr>
          <w:sz w:val="24"/>
          <w:szCs w:val="24"/>
          <w:lang w:val="fi-FI"/>
        </w:rPr>
        <w:t>ityksen laajaa jatkovalmistelua hyvän lainvalmistelun periaatteiden mukaisesti.</w:t>
      </w:r>
    </w:p>
    <w:p w:rsidR="00EE421F" w:rsidRPr="00EE421F" w:rsidRDefault="00EE421F" w:rsidP="00EE421F">
      <w:pPr>
        <w:rPr>
          <w:sz w:val="24"/>
          <w:szCs w:val="24"/>
          <w:lang w:val="fi-FI"/>
        </w:rPr>
      </w:pPr>
      <w:r>
        <w:rPr>
          <w:sz w:val="24"/>
          <w:szCs w:val="24"/>
          <w:lang w:val="fi-FI"/>
        </w:rPr>
        <w:t xml:space="preserve">Mikäli hallituksen esitysluonnos viedään nykyisessä muodossa Eduskuntaan, katsomme, että Eduskunnan tulisi palauttaa hallituksen esitys uuteen valmisteluun. </w:t>
      </w:r>
      <w:r w:rsidR="007608C1">
        <w:rPr>
          <w:sz w:val="24"/>
          <w:szCs w:val="24"/>
          <w:lang w:val="fi-FI"/>
        </w:rPr>
        <w:t>Kulkuvälineiden vero</w:t>
      </w:r>
      <w:r>
        <w:rPr>
          <w:sz w:val="24"/>
          <w:szCs w:val="24"/>
          <w:lang w:val="fi-FI"/>
        </w:rPr>
        <w:t>historiassa näin ei kävisi ensimmäistä kertaa. Vuonna</w:t>
      </w:r>
      <w:r w:rsidR="007608C1">
        <w:rPr>
          <w:sz w:val="24"/>
          <w:szCs w:val="24"/>
          <w:lang w:val="fi-FI"/>
        </w:rPr>
        <w:t xml:space="preserve"> 1920</w:t>
      </w:r>
      <w:r w:rsidRPr="00EE421F">
        <w:rPr>
          <w:sz w:val="24"/>
          <w:szCs w:val="24"/>
          <w:lang w:val="fi-FI"/>
        </w:rPr>
        <w:t xml:space="preserve"> automobiileista ja moottoripyöristä suoritettavaa leimaveroa koskeva hallituksen esitys ei mennyt ensi yrittämällä läpi valtiovarainvaliokunnasta, koska esitys ei ollut kaikissa tapauksissa kohtuullinen, asiantuntijat kyseenalaistivat verollepanon teknisen puolen ja lisäksi ei ollut pohdittu riittävästi vaihtoehtoisten kulkuneuvojen saattamista verolle kuten yksinomaan huvitarkoituksiin käytetyt moottoriveneet.</w:t>
      </w:r>
      <w:r w:rsidR="005D3F6F">
        <w:rPr>
          <w:sz w:val="24"/>
          <w:szCs w:val="24"/>
          <w:lang w:val="fi-FI"/>
        </w:rPr>
        <w:t xml:space="preserve"> Valtionvarainvaliokunta totesi silloin:</w:t>
      </w:r>
      <w:r w:rsidRPr="00EE421F">
        <w:rPr>
          <w:sz w:val="24"/>
          <w:szCs w:val="24"/>
          <w:lang w:val="fi-FI"/>
        </w:rPr>
        <w:t xml:space="preserve"> ”Hallituksen esitys on näyttänyt siksi puutteelliselta valmistellulta, ettei vali</w:t>
      </w:r>
      <w:r w:rsidR="007608C1">
        <w:rPr>
          <w:sz w:val="24"/>
          <w:szCs w:val="24"/>
          <w:lang w:val="fi-FI"/>
        </w:rPr>
        <w:t>okunta ole voinut sitä hyväksyä</w:t>
      </w:r>
      <w:r w:rsidRPr="00EE421F">
        <w:rPr>
          <w:sz w:val="24"/>
          <w:szCs w:val="24"/>
          <w:lang w:val="fi-FI"/>
        </w:rPr>
        <w:t>”</w:t>
      </w:r>
      <w:r w:rsidR="007608C1" w:rsidRPr="007608C1">
        <w:rPr>
          <w:sz w:val="24"/>
          <w:szCs w:val="24"/>
          <w:lang w:val="fi-FI"/>
        </w:rPr>
        <w:t xml:space="preserve"> </w:t>
      </w:r>
      <w:r w:rsidR="007608C1">
        <w:rPr>
          <w:sz w:val="24"/>
          <w:szCs w:val="24"/>
          <w:lang w:val="fi-FI"/>
        </w:rPr>
        <w:t>(HE 43/1920 siihen liittyvine mietintöineen).</w:t>
      </w:r>
    </w:p>
    <w:p w:rsidR="007608C1" w:rsidRPr="00C0122A" w:rsidRDefault="00EE421F" w:rsidP="00C0122A">
      <w:pPr>
        <w:rPr>
          <w:sz w:val="24"/>
          <w:szCs w:val="24"/>
          <w:lang w:val="fi-FI"/>
        </w:rPr>
      </w:pPr>
      <w:r w:rsidRPr="00EE421F">
        <w:rPr>
          <w:sz w:val="24"/>
          <w:szCs w:val="24"/>
          <w:lang w:val="fi-FI"/>
        </w:rPr>
        <w:t xml:space="preserve">Vuonna 1921 hallituksen esitys </w:t>
      </w:r>
      <w:r w:rsidR="007608C1">
        <w:rPr>
          <w:sz w:val="24"/>
          <w:szCs w:val="24"/>
          <w:lang w:val="fi-FI"/>
        </w:rPr>
        <w:t>muutoin hyväksyttiin</w:t>
      </w:r>
      <w:r w:rsidRPr="00EE421F">
        <w:rPr>
          <w:sz w:val="24"/>
          <w:szCs w:val="24"/>
          <w:lang w:val="fi-FI"/>
        </w:rPr>
        <w:t>, mutta</w:t>
      </w:r>
      <w:r w:rsidR="007608C1">
        <w:rPr>
          <w:sz w:val="24"/>
          <w:szCs w:val="24"/>
          <w:lang w:val="fi-FI"/>
        </w:rPr>
        <w:t xml:space="preserve"> veneveron osalta</w:t>
      </w:r>
      <w:r w:rsidRPr="00EE421F">
        <w:rPr>
          <w:sz w:val="24"/>
          <w:szCs w:val="24"/>
          <w:lang w:val="fi-FI"/>
        </w:rPr>
        <w:t xml:space="preserve"> </w:t>
      </w:r>
      <w:r w:rsidR="007608C1">
        <w:rPr>
          <w:sz w:val="24"/>
          <w:szCs w:val="24"/>
          <w:lang w:val="fi-FI"/>
        </w:rPr>
        <w:t>todettiin, että ”</w:t>
      </w:r>
      <w:r w:rsidRPr="00EE421F">
        <w:rPr>
          <w:sz w:val="24"/>
          <w:szCs w:val="24"/>
          <w:lang w:val="fi-FI"/>
        </w:rPr>
        <w:t>niitä valmistuksia, joita tämän veron on katsottu vaativan, ei vielä ole saatu suoritetuiksi. Valiokunta odottaa, että hallitus ensi tilassa antaa eduskunnalle esityksen kohtuullisen veron panemisesta n</w:t>
      </w:r>
      <w:r w:rsidR="007608C1">
        <w:rPr>
          <w:sz w:val="24"/>
          <w:szCs w:val="24"/>
          <w:lang w:val="fi-FI"/>
        </w:rPr>
        <w:t>äillekin moottorikulkuneuvoille”</w:t>
      </w:r>
      <w:r w:rsidR="007608C1" w:rsidRPr="007608C1">
        <w:rPr>
          <w:sz w:val="24"/>
          <w:szCs w:val="24"/>
          <w:lang w:val="fi-FI"/>
        </w:rPr>
        <w:t xml:space="preserve"> </w:t>
      </w:r>
      <w:r w:rsidR="007608C1">
        <w:rPr>
          <w:sz w:val="24"/>
          <w:szCs w:val="24"/>
          <w:lang w:val="fi-FI"/>
        </w:rPr>
        <w:t>(HE 32/1921</w:t>
      </w:r>
      <w:r w:rsidR="007608C1" w:rsidRPr="007608C1">
        <w:rPr>
          <w:sz w:val="24"/>
          <w:szCs w:val="24"/>
          <w:lang w:val="fi-FI"/>
        </w:rPr>
        <w:t xml:space="preserve"> siihen liittyvine mietintöineen).</w:t>
      </w:r>
      <w:r w:rsidR="007608C1">
        <w:rPr>
          <w:sz w:val="24"/>
          <w:szCs w:val="24"/>
          <w:lang w:val="fi-FI"/>
        </w:rPr>
        <w:t xml:space="preserve"> Venevero lienee sittemmin haudattu juuri sen tarkoituksenmukaiseen toteuttamiseen liittyneiden ongelmien takia.</w:t>
      </w:r>
      <w:r w:rsidR="005D3F6F">
        <w:rPr>
          <w:sz w:val="24"/>
          <w:szCs w:val="24"/>
          <w:lang w:val="fi-FI"/>
        </w:rPr>
        <w:t xml:space="preserve"> </w:t>
      </w:r>
    </w:p>
    <w:p w:rsidR="005922FE" w:rsidRPr="00215C73" w:rsidRDefault="00215C73" w:rsidP="00215C73">
      <w:pPr>
        <w:ind w:left="2160"/>
        <w:rPr>
          <w:b/>
          <w:i/>
          <w:sz w:val="24"/>
          <w:szCs w:val="24"/>
          <w:lang w:val="fi-FI"/>
        </w:rPr>
      </w:pPr>
      <w:r>
        <w:rPr>
          <w:b/>
          <w:i/>
          <w:sz w:val="24"/>
          <w:szCs w:val="24"/>
          <w:lang w:val="fi-FI"/>
        </w:rPr>
        <w:t>Veneveroa koskeva hallituksen esitysluonnos ei täytä hyvän lainvalmistelun periaatteita. Poliittinen paine ja kiire ovat syrjäyttäneet huolellisen lainvalmistelun.</w:t>
      </w:r>
    </w:p>
    <w:p w:rsidR="00215C73" w:rsidRDefault="00215C73" w:rsidP="00AB6F41">
      <w:pPr>
        <w:rPr>
          <w:b/>
          <w:sz w:val="24"/>
          <w:szCs w:val="24"/>
          <w:lang w:val="fi-FI"/>
        </w:rPr>
      </w:pPr>
    </w:p>
    <w:p w:rsidR="007608C1" w:rsidRDefault="00A35474" w:rsidP="00AB6F41">
      <w:pPr>
        <w:rPr>
          <w:b/>
          <w:sz w:val="24"/>
          <w:szCs w:val="24"/>
          <w:lang w:val="fi-FI"/>
        </w:rPr>
      </w:pPr>
      <w:r>
        <w:rPr>
          <w:b/>
          <w:sz w:val="24"/>
          <w:szCs w:val="24"/>
          <w:lang w:val="fi-FI"/>
        </w:rPr>
        <w:t>5</w:t>
      </w:r>
      <w:r w:rsidR="007608C1">
        <w:rPr>
          <w:b/>
          <w:sz w:val="24"/>
          <w:szCs w:val="24"/>
          <w:lang w:val="fi-FI"/>
        </w:rPr>
        <w:t xml:space="preserve"> Veneveron voimaantulo</w:t>
      </w:r>
    </w:p>
    <w:p w:rsidR="00AB6F41" w:rsidRDefault="007608C1" w:rsidP="00AB6F41">
      <w:pPr>
        <w:rPr>
          <w:sz w:val="24"/>
          <w:szCs w:val="24"/>
          <w:lang w:val="fi-FI"/>
        </w:rPr>
      </w:pPr>
      <w:r>
        <w:rPr>
          <w:sz w:val="24"/>
          <w:szCs w:val="24"/>
          <w:lang w:val="fi-FI"/>
        </w:rPr>
        <w:t xml:space="preserve">Veneverolaki on ehdotettu voimaan tulevaksi 1.5.2017. Vero koskisi niitä soveltamisalaan kuuluvia veneitä, jotka olisivat lain voimaan tullessa </w:t>
      </w:r>
      <w:r w:rsidR="00C626BC">
        <w:rPr>
          <w:sz w:val="24"/>
          <w:szCs w:val="24"/>
          <w:lang w:val="fi-FI"/>
        </w:rPr>
        <w:t xml:space="preserve">Liikenteen turvallisuusvirasto Trafin venerekisterissä ilman, että omistajilta tai haltijoilta edellytettäisiin mitään toimenpiteitä. Sen sijaan sellaisten veneiden osalta, jotka ovat veneveron soveltamisalassa mutta joita ei ole merkitty venerekisteriin, edellytettäisiin omistajan tai haltijan antavan ensimmäisen </w:t>
      </w:r>
      <w:r w:rsidR="00C626BC">
        <w:rPr>
          <w:sz w:val="24"/>
          <w:szCs w:val="24"/>
          <w:lang w:val="fi-FI"/>
        </w:rPr>
        <w:lastRenderedPageBreak/>
        <w:t xml:space="preserve">veroilmoituksen viimeistään 1.6.2017. Näidenkin osalta vero kannettaisiin kuitenkin 1.5.2017 alkaen. </w:t>
      </w:r>
    </w:p>
    <w:p w:rsidR="009204B0" w:rsidRDefault="00661F97" w:rsidP="009204B0">
      <w:pPr>
        <w:rPr>
          <w:sz w:val="24"/>
          <w:szCs w:val="24"/>
          <w:lang w:val="fi-FI"/>
        </w:rPr>
      </w:pPr>
      <w:r>
        <w:rPr>
          <w:sz w:val="24"/>
          <w:szCs w:val="24"/>
          <w:lang w:val="fi-FI"/>
        </w:rPr>
        <w:t>Pidämme veneveron ehdotettua voimaantuloa epärealistisena.</w:t>
      </w:r>
      <w:r w:rsidR="00F05C5C">
        <w:rPr>
          <w:sz w:val="24"/>
          <w:szCs w:val="24"/>
          <w:lang w:val="fi-FI"/>
        </w:rPr>
        <w:t xml:space="preserve"> </w:t>
      </w:r>
      <w:r w:rsidR="005830B3">
        <w:rPr>
          <w:sz w:val="24"/>
          <w:szCs w:val="24"/>
          <w:lang w:val="fi-FI"/>
        </w:rPr>
        <w:t xml:space="preserve">Ehdotettua veneveroa koskeva hallituksen esityksen käsittely voidaan aloittaa Eduskunnassa aikaisintaan helmikuussa. Tämäkin aikataulu edellyttäisi kuitenkin sitä, että nyt lausunnolla ollut hallituksen esitysluonnos vietäisiin Eduskuntaan ilman merkittäviä muutoksia tai tarkennuksia. Nopeimmillaankin esitys voisi tulla Eduskunnassa hyväksytyksi huhtikuussa. Tämä aikataulu ei mitenkään mahdollista hallituksen esitysluonnoksessa esitettyä ajatusta siitä, että veneveron edellyttämät muutokset venerekisterilakiin tulisivat voimaan jo aikaisemmin kuin veneverolaki. </w:t>
      </w:r>
      <w:r w:rsidR="005B6F86">
        <w:rPr>
          <w:sz w:val="24"/>
          <w:szCs w:val="24"/>
          <w:lang w:val="fi-FI"/>
        </w:rPr>
        <w:t xml:space="preserve">Ehdotamme, että mikäli veneverolain toteuttamista jatketaan, veron voimaantulon ajankohtaa on myöhennettävä. Kuten edellä olemme todenneet, venerekisten tietojen saattaminen veneveron kannalta riittävän luotettavaksi vie ainakin pari vuotta ja veneveroa ei tulisi saattaa voimaan ennen tätä. </w:t>
      </w:r>
    </w:p>
    <w:p w:rsidR="002E5B78" w:rsidRDefault="002E5B78" w:rsidP="00215C73">
      <w:pPr>
        <w:ind w:left="2160"/>
        <w:rPr>
          <w:b/>
          <w:i/>
          <w:sz w:val="24"/>
          <w:szCs w:val="24"/>
          <w:lang w:val="fi-FI"/>
        </w:rPr>
      </w:pPr>
    </w:p>
    <w:p w:rsidR="005D3F6F" w:rsidRPr="00215C73" w:rsidRDefault="00215C73" w:rsidP="00215C73">
      <w:pPr>
        <w:ind w:left="2160"/>
        <w:rPr>
          <w:b/>
          <w:i/>
          <w:sz w:val="24"/>
          <w:szCs w:val="24"/>
          <w:lang w:val="fi-FI"/>
        </w:rPr>
      </w:pPr>
      <w:r>
        <w:rPr>
          <w:b/>
          <w:i/>
          <w:sz w:val="24"/>
          <w:szCs w:val="24"/>
          <w:lang w:val="fi-FI"/>
        </w:rPr>
        <w:t xml:space="preserve">Veneveron voimaansaattaminen 1.5.2017 alkaen on käytännössä mahdotonta. </w:t>
      </w:r>
    </w:p>
    <w:p w:rsidR="002E5B78" w:rsidRDefault="002E5B78" w:rsidP="009204B0">
      <w:pPr>
        <w:rPr>
          <w:sz w:val="24"/>
          <w:szCs w:val="24"/>
          <w:lang w:val="fi-FI"/>
        </w:rPr>
      </w:pPr>
    </w:p>
    <w:p w:rsidR="005D3F6F" w:rsidRDefault="005D3F6F" w:rsidP="009204B0">
      <w:pPr>
        <w:rPr>
          <w:sz w:val="24"/>
          <w:szCs w:val="24"/>
          <w:lang w:val="fi-FI"/>
        </w:rPr>
      </w:pPr>
      <w:r>
        <w:rPr>
          <w:sz w:val="24"/>
          <w:szCs w:val="24"/>
          <w:lang w:val="fi-FI"/>
        </w:rPr>
        <w:t>Kunnioittavasti</w:t>
      </w:r>
    </w:p>
    <w:p w:rsidR="005D3F6F" w:rsidRDefault="005D3F6F" w:rsidP="009204B0">
      <w:pPr>
        <w:rPr>
          <w:sz w:val="24"/>
          <w:szCs w:val="24"/>
          <w:lang w:val="fi-FI"/>
        </w:rPr>
      </w:pPr>
    </w:p>
    <w:p w:rsidR="005D3F6F" w:rsidRDefault="002E5B78" w:rsidP="009204B0">
      <w:pPr>
        <w:rPr>
          <w:sz w:val="24"/>
          <w:szCs w:val="24"/>
          <w:lang w:val="fi-FI"/>
        </w:rPr>
      </w:pPr>
      <w:r>
        <w:rPr>
          <w:sz w:val="24"/>
          <w:szCs w:val="24"/>
          <w:lang w:val="fi-FI"/>
        </w:rPr>
        <w:t xml:space="preserve">Venealan Keskusliitto </w:t>
      </w:r>
      <w:r w:rsidR="005D3F6F">
        <w:rPr>
          <w:sz w:val="24"/>
          <w:szCs w:val="24"/>
          <w:lang w:val="fi-FI"/>
        </w:rPr>
        <w:t>Finnboat ry</w:t>
      </w:r>
    </w:p>
    <w:p w:rsidR="00EE3F54" w:rsidRDefault="00EE3F54" w:rsidP="009204B0">
      <w:pPr>
        <w:rPr>
          <w:sz w:val="24"/>
          <w:szCs w:val="24"/>
          <w:lang w:val="fi-FI"/>
        </w:rPr>
      </w:pPr>
    </w:p>
    <w:p w:rsidR="00EE3F54" w:rsidRDefault="00EE3F54" w:rsidP="00EE3F54">
      <w:pPr>
        <w:spacing w:after="0"/>
        <w:rPr>
          <w:sz w:val="24"/>
          <w:szCs w:val="24"/>
          <w:lang w:val="fi-FI"/>
        </w:rPr>
      </w:pPr>
      <w:r>
        <w:rPr>
          <w:sz w:val="24"/>
          <w:szCs w:val="24"/>
          <w:lang w:val="fi-FI"/>
        </w:rPr>
        <w:t>Jouko Huju</w:t>
      </w:r>
      <w:r>
        <w:rPr>
          <w:sz w:val="24"/>
          <w:szCs w:val="24"/>
          <w:lang w:val="fi-FI"/>
        </w:rPr>
        <w:tab/>
      </w:r>
      <w:r>
        <w:rPr>
          <w:sz w:val="24"/>
          <w:szCs w:val="24"/>
          <w:lang w:val="fi-FI"/>
        </w:rPr>
        <w:tab/>
      </w:r>
      <w:r>
        <w:rPr>
          <w:sz w:val="24"/>
          <w:szCs w:val="24"/>
          <w:lang w:val="fi-FI"/>
        </w:rPr>
        <w:tab/>
      </w:r>
      <w:r>
        <w:rPr>
          <w:sz w:val="24"/>
          <w:szCs w:val="24"/>
          <w:lang w:val="fi-FI"/>
        </w:rPr>
        <w:tab/>
      </w:r>
      <w:r>
        <w:rPr>
          <w:sz w:val="24"/>
          <w:szCs w:val="24"/>
          <w:lang w:val="fi-FI"/>
        </w:rPr>
        <w:tab/>
      </w:r>
      <w:r>
        <w:rPr>
          <w:sz w:val="24"/>
          <w:szCs w:val="24"/>
          <w:lang w:val="fi-FI"/>
        </w:rPr>
        <w:tab/>
        <w:t>Jarkko Pajusalo</w:t>
      </w:r>
    </w:p>
    <w:p w:rsidR="00EE3F54" w:rsidRDefault="00EE3F54" w:rsidP="00EE3F54">
      <w:pPr>
        <w:spacing w:after="0"/>
        <w:rPr>
          <w:sz w:val="24"/>
          <w:szCs w:val="24"/>
          <w:lang w:val="fi-FI"/>
        </w:rPr>
      </w:pPr>
      <w:r>
        <w:rPr>
          <w:sz w:val="24"/>
          <w:szCs w:val="24"/>
          <w:lang w:val="fi-FI"/>
        </w:rPr>
        <w:t>hallituksen puheenjohtaja</w:t>
      </w:r>
      <w:r>
        <w:rPr>
          <w:sz w:val="24"/>
          <w:szCs w:val="24"/>
          <w:lang w:val="fi-FI"/>
        </w:rPr>
        <w:tab/>
      </w:r>
      <w:r>
        <w:rPr>
          <w:sz w:val="24"/>
          <w:szCs w:val="24"/>
          <w:lang w:val="fi-FI"/>
        </w:rPr>
        <w:tab/>
      </w:r>
      <w:r>
        <w:rPr>
          <w:sz w:val="24"/>
          <w:szCs w:val="24"/>
          <w:lang w:val="fi-FI"/>
        </w:rPr>
        <w:tab/>
      </w:r>
      <w:r>
        <w:rPr>
          <w:sz w:val="24"/>
          <w:szCs w:val="24"/>
          <w:lang w:val="fi-FI"/>
        </w:rPr>
        <w:tab/>
        <w:t>toimitusjohtaja</w:t>
      </w:r>
    </w:p>
    <w:p w:rsidR="00EE3F54" w:rsidRDefault="00EE3F54" w:rsidP="009204B0">
      <w:pPr>
        <w:rPr>
          <w:sz w:val="24"/>
          <w:szCs w:val="24"/>
          <w:lang w:val="fi-FI"/>
        </w:rPr>
      </w:pPr>
    </w:p>
    <w:p w:rsidR="00EE3F54" w:rsidRDefault="00106174" w:rsidP="00EE3F54">
      <w:pPr>
        <w:spacing w:after="0"/>
        <w:rPr>
          <w:sz w:val="24"/>
          <w:szCs w:val="24"/>
          <w:lang w:val="fi-FI"/>
        </w:rPr>
      </w:pPr>
      <w:hyperlink r:id="rId12" w:history="1">
        <w:r w:rsidR="00EE3F54" w:rsidRPr="006C3B98">
          <w:rPr>
            <w:rStyle w:val="Hyperlinkki"/>
            <w:sz w:val="24"/>
            <w:szCs w:val="24"/>
            <w:lang w:val="fi-FI"/>
          </w:rPr>
          <w:t>jouko</w:t>
        </w:r>
        <w:r w:rsidR="00EE3F54" w:rsidRPr="006C3B98">
          <w:rPr>
            <w:rStyle w:val="Hyperlinkki"/>
            <w:rFonts w:cstheme="minorHAnsi"/>
            <w:sz w:val="24"/>
            <w:szCs w:val="24"/>
            <w:lang w:val="fi-FI"/>
          </w:rPr>
          <w:t>@</w:t>
        </w:r>
        <w:r w:rsidR="00EE3F54" w:rsidRPr="006C3B98">
          <w:rPr>
            <w:rStyle w:val="Hyperlinkki"/>
            <w:sz w:val="24"/>
            <w:szCs w:val="24"/>
            <w:lang w:val="fi-FI"/>
          </w:rPr>
          <w:t>finnboat.fi</w:t>
        </w:r>
      </w:hyperlink>
      <w:r w:rsidR="00EE3F54">
        <w:rPr>
          <w:sz w:val="24"/>
          <w:szCs w:val="24"/>
          <w:lang w:val="fi-FI"/>
        </w:rPr>
        <w:tab/>
      </w:r>
      <w:r w:rsidR="00EE3F54">
        <w:rPr>
          <w:sz w:val="24"/>
          <w:szCs w:val="24"/>
          <w:lang w:val="fi-FI"/>
        </w:rPr>
        <w:tab/>
      </w:r>
      <w:r w:rsidR="00EE3F54">
        <w:rPr>
          <w:sz w:val="24"/>
          <w:szCs w:val="24"/>
          <w:lang w:val="fi-FI"/>
        </w:rPr>
        <w:tab/>
      </w:r>
      <w:r w:rsidR="00EE3F54">
        <w:rPr>
          <w:sz w:val="24"/>
          <w:szCs w:val="24"/>
          <w:lang w:val="fi-FI"/>
        </w:rPr>
        <w:tab/>
      </w:r>
      <w:r w:rsidR="00EE3F54">
        <w:rPr>
          <w:sz w:val="24"/>
          <w:szCs w:val="24"/>
          <w:lang w:val="fi-FI"/>
        </w:rPr>
        <w:tab/>
      </w:r>
      <w:hyperlink r:id="rId13" w:history="1">
        <w:r w:rsidR="00EE3F54" w:rsidRPr="006C3B98">
          <w:rPr>
            <w:rStyle w:val="Hyperlinkki"/>
            <w:sz w:val="24"/>
            <w:szCs w:val="24"/>
            <w:lang w:val="fi-FI"/>
          </w:rPr>
          <w:t>jarkko</w:t>
        </w:r>
        <w:r w:rsidR="00EE3F54" w:rsidRPr="006C3B98">
          <w:rPr>
            <w:rStyle w:val="Hyperlinkki"/>
            <w:rFonts w:cstheme="minorHAnsi"/>
            <w:sz w:val="24"/>
            <w:szCs w:val="24"/>
            <w:lang w:val="fi-FI"/>
          </w:rPr>
          <w:t>@</w:t>
        </w:r>
        <w:r w:rsidR="00EE3F54" w:rsidRPr="006C3B98">
          <w:rPr>
            <w:rStyle w:val="Hyperlinkki"/>
            <w:sz w:val="24"/>
            <w:szCs w:val="24"/>
            <w:lang w:val="fi-FI"/>
          </w:rPr>
          <w:t>finnboat.fi</w:t>
        </w:r>
      </w:hyperlink>
    </w:p>
    <w:p w:rsidR="00EE3F54" w:rsidRDefault="00EE3F54" w:rsidP="00EE3F54">
      <w:pPr>
        <w:spacing w:after="0"/>
        <w:rPr>
          <w:sz w:val="24"/>
          <w:szCs w:val="24"/>
          <w:lang w:val="fi-FI"/>
        </w:rPr>
      </w:pPr>
      <w:r>
        <w:rPr>
          <w:sz w:val="24"/>
          <w:szCs w:val="24"/>
          <w:lang w:val="fi-FI"/>
        </w:rPr>
        <w:t>040 5509310</w:t>
      </w:r>
      <w:r>
        <w:rPr>
          <w:sz w:val="24"/>
          <w:szCs w:val="24"/>
          <w:lang w:val="fi-FI"/>
        </w:rPr>
        <w:tab/>
      </w:r>
      <w:r>
        <w:rPr>
          <w:sz w:val="24"/>
          <w:szCs w:val="24"/>
          <w:lang w:val="fi-FI"/>
        </w:rPr>
        <w:tab/>
      </w:r>
      <w:r>
        <w:rPr>
          <w:sz w:val="24"/>
          <w:szCs w:val="24"/>
          <w:lang w:val="fi-FI"/>
        </w:rPr>
        <w:tab/>
      </w:r>
      <w:r>
        <w:rPr>
          <w:sz w:val="24"/>
          <w:szCs w:val="24"/>
          <w:lang w:val="fi-FI"/>
        </w:rPr>
        <w:tab/>
      </w:r>
      <w:r>
        <w:rPr>
          <w:sz w:val="24"/>
          <w:szCs w:val="24"/>
          <w:lang w:val="fi-FI"/>
        </w:rPr>
        <w:tab/>
      </w:r>
      <w:r>
        <w:rPr>
          <w:sz w:val="24"/>
          <w:szCs w:val="24"/>
          <w:lang w:val="fi-FI"/>
        </w:rPr>
        <w:tab/>
      </w:r>
      <w:r w:rsidR="00E7230E">
        <w:rPr>
          <w:sz w:val="24"/>
          <w:szCs w:val="24"/>
          <w:lang w:val="fi-FI"/>
        </w:rPr>
        <w:t>040</w:t>
      </w:r>
      <w:r>
        <w:rPr>
          <w:sz w:val="24"/>
          <w:szCs w:val="24"/>
          <w:lang w:val="fi-FI"/>
        </w:rPr>
        <w:t xml:space="preserve"> 6734032</w:t>
      </w:r>
    </w:p>
    <w:p w:rsidR="002E5B78" w:rsidRDefault="002E5B78" w:rsidP="009204B0">
      <w:pPr>
        <w:rPr>
          <w:sz w:val="24"/>
          <w:szCs w:val="24"/>
          <w:lang w:val="fi-FI"/>
        </w:rPr>
      </w:pPr>
    </w:p>
    <w:p w:rsidR="002E5B78" w:rsidRPr="005D3F6F" w:rsidRDefault="002E5B78" w:rsidP="009204B0">
      <w:pPr>
        <w:rPr>
          <w:sz w:val="24"/>
          <w:szCs w:val="24"/>
          <w:lang w:val="fi-FI"/>
        </w:rPr>
      </w:pPr>
    </w:p>
    <w:sectPr w:rsidR="002E5B78" w:rsidRPr="005D3F6F" w:rsidSect="00A80CAB">
      <w:footerReference w:type="default" r:id="rId14"/>
      <w:pgSz w:w="12240" w:h="15840"/>
      <w:pgMar w:top="2268" w:right="1440" w:bottom="147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174" w:rsidRDefault="00106174" w:rsidP="00D90E35">
      <w:pPr>
        <w:spacing w:after="0" w:line="240" w:lineRule="auto"/>
      </w:pPr>
      <w:r>
        <w:separator/>
      </w:r>
    </w:p>
  </w:endnote>
  <w:endnote w:type="continuationSeparator" w:id="0">
    <w:p w:rsidR="00106174" w:rsidRDefault="00106174" w:rsidP="00D9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176892"/>
      <w:docPartObj>
        <w:docPartGallery w:val="Page Numbers (Bottom of Page)"/>
        <w:docPartUnique/>
      </w:docPartObj>
    </w:sdtPr>
    <w:sdtEndPr>
      <w:rPr>
        <w:noProof/>
      </w:rPr>
    </w:sdtEndPr>
    <w:sdtContent>
      <w:p w:rsidR="00F96605" w:rsidRDefault="00F96605">
        <w:pPr>
          <w:pStyle w:val="Alatunniste"/>
          <w:jc w:val="center"/>
        </w:pPr>
        <w:r>
          <w:fldChar w:fldCharType="begin"/>
        </w:r>
        <w:r>
          <w:instrText xml:space="preserve"> PAGE   \* MERGEFORMAT </w:instrText>
        </w:r>
        <w:r>
          <w:fldChar w:fldCharType="separate"/>
        </w:r>
        <w:r w:rsidR="00015EB9">
          <w:rPr>
            <w:noProof/>
          </w:rPr>
          <w:t>9</w:t>
        </w:r>
        <w:r>
          <w:rPr>
            <w:noProof/>
          </w:rPr>
          <w:fldChar w:fldCharType="end"/>
        </w:r>
      </w:p>
    </w:sdtContent>
  </w:sdt>
  <w:p w:rsidR="00F96605" w:rsidRDefault="00F9660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174" w:rsidRDefault="00106174" w:rsidP="00D90E35">
      <w:pPr>
        <w:spacing w:after="0" w:line="240" w:lineRule="auto"/>
      </w:pPr>
      <w:r>
        <w:separator/>
      </w:r>
    </w:p>
  </w:footnote>
  <w:footnote w:type="continuationSeparator" w:id="0">
    <w:p w:rsidR="00106174" w:rsidRDefault="00106174" w:rsidP="00D90E35">
      <w:pPr>
        <w:spacing w:after="0" w:line="240" w:lineRule="auto"/>
      </w:pPr>
      <w:r>
        <w:continuationSeparator/>
      </w:r>
    </w:p>
  </w:footnote>
  <w:footnote w:id="1">
    <w:p w:rsidR="00FC3425" w:rsidRPr="00FC3425" w:rsidRDefault="00FC3425" w:rsidP="00FC3425">
      <w:pPr>
        <w:pStyle w:val="Alaviitteenteksti"/>
        <w:rPr>
          <w:lang w:val="fi-FI"/>
        </w:rPr>
      </w:pPr>
      <w:r>
        <w:rPr>
          <w:rStyle w:val="Alaviitteenviite"/>
        </w:rPr>
        <w:footnoteRef/>
      </w:r>
      <w:r w:rsidR="000D1A6D">
        <w:rPr>
          <w:lang w:val="fi-FI"/>
        </w:rPr>
        <w:t xml:space="preserve"> Merenkulkulaitos, </w:t>
      </w:r>
      <w:r w:rsidRPr="00FC3425">
        <w:rPr>
          <w:lang w:val="fi-FI"/>
        </w:rPr>
        <w:t>Veneilyn Taloudelliset Vaikutukset (2005)</w:t>
      </w:r>
      <w:r w:rsidR="000D1A6D">
        <w:rPr>
          <w:lang w:val="fi-FI"/>
        </w:rPr>
        <w:t>.</w:t>
      </w:r>
    </w:p>
  </w:footnote>
  <w:footnote w:id="2">
    <w:p w:rsidR="00EB2ACC" w:rsidRPr="00F96605" w:rsidRDefault="00EB2ACC" w:rsidP="00EB2ACC">
      <w:pPr>
        <w:pStyle w:val="Alaviitteenteksti"/>
        <w:rPr>
          <w:lang w:val="fi-FI"/>
        </w:rPr>
      </w:pPr>
      <w:r>
        <w:rPr>
          <w:rStyle w:val="Alaviitteenviite"/>
        </w:rPr>
        <w:footnoteRef/>
      </w:r>
      <w:r w:rsidRPr="00F96605">
        <w:rPr>
          <w:lang w:val="fi-FI"/>
        </w:rPr>
        <w:t xml:space="preserve"> Ibid s.111</w:t>
      </w:r>
      <w:r>
        <w:rPr>
          <w:lang w:val="fi-FI"/>
        </w:rPr>
        <w:t>.</w:t>
      </w:r>
    </w:p>
  </w:footnote>
  <w:footnote w:id="3">
    <w:p w:rsidR="00123472" w:rsidRPr="00123472" w:rsidRDefault="00123472">
      <w:pPr>
        <w:pStyle w:val="Alaviitteenteksti"/>
        <w:rPr>
          <w:lang w:val="fi-FI"/>
        </w:rPr>
      </w:pPr>
      <w:r>
        <w:rPr>
          <w:rStyle w:val="Alaviitteenviite"/>
        </w:rPr>
        <w:footnoteRef/>
      </w:r>
      <w:r w:rsidRPr="00123472">
        <w:rPr>
          <w:lang w:val="fi-FI"/>
        </w:rPr>
        <w:t xml:space="preserve"> </w:t>
      </w:r>
      <w:r>
        <w:rPr>
          <w:lang w:val="fi-FI"/>
        </w:rPr>
        <w:t xml:space="preserve">Edellä mainitut </w:t>
      </w:r>
      <w:r w:rsidRPr="00123472">
        <w:rPr>
          <w:lang w:val="fi-FI"/>
        </w:rPr>
        <w:t>Vuorinen et al. ja Visio 2025</w:t>
      </w:r>
      <w:r>
        <w:rPr>
          <w:lang w:val="fi-FI"/>
        </w:rPr>
        <w:t>.</w:t>
      </w:r>
    </w:p>
  </w:footnote>
  <w:footnote w:id="4">
    <w:p w:rsidR="0039218D" w:rsidRPr="0039218D" w:rsidRDefault="0039218D">
      <w:pPr>
        <w:pStyle w:val="Alaviitteenteksti"/>
        <w:rPr>
          <w:lang w:val="fi-FI"/>
        </w:rPr>
      </w:pPr>
      <w:r>
        <w:rPr>
          <w:rStyle w:val="Alaviitteenviite"/>
        </w:rPr>
        <w:footnoteRef/>
      </w:r>
      <w:r w:rsidRPr="00F96605">
        <w:rPr>
          <w:lang w:val="fi-FI"/>
        </w:rPr>
        <w:t xml:space="preserve"> Ks. esim. </w:t>
      </w:r>
      <w:r w:rsidRPr="0039218D">
        <w:rPr>
          <w:lang w:val="fi-FI"/>
        </w:rPr>
        <w:t>Kalle Määttä, Vero</w:t>
      </w:r>
      <w:r w:rsidR="00F05C5C">
        <w:rPr>
          <w:lang w:val="fi-FI"/>
        </w:rPr>
        <w:t>politiikka – teoria ja käytäntö</w:t>
      </w:r>
      <w:r w:rsidRPr="0039218D">
        <w:rPr>
          <w:lang w:val="fi-FI"/>
        </w:rPr>
        <w:t xml:space="preserve"> </w:t>
      </w:r>
      <w:r w:rsidR="00F05C5C">
        <w:rPr>
          <w:lang w:val="fi-FI"/>
        </w:rPr>
        <w:t>(</w:t>
      </w:r>
      <w:r w:rsidRPr="0039218D">
        <w:rPr>
          <w:lang w:val="fi-FI"/>
        </w:rPr>
        <w:t>2007</w:t>
      </w:r>
      <w:r w:rsidR="00F05C5C">
        <w:rPr>
          <w:lang w:val="fi-FI"/>
        </w:rPr>
        <w:t>)</w:t>
      </w:r>
      <w:r w:rsidRPr="0039218D">
        <w:rPr>
          <w:lang w:val="fi-FI"/>
        </w:rPr>
        <w:t xml:space="preserve"> s. 66-67.</w:t>
      </w:r>
    </w:p>
  </w:footnote>
  <w:footnote w:id="5">
    <w:p w:rsidR="004011E8" w:rsidRPr="0081718A" w:rsidRDefault="004011E8">
      <w:pPr>
        <w:pStyle w:val="Alaviitteenteksti"/>
        <w:rPr>
          <w:lang w:val="fi-FI"/>
        </w:rPr>
      </w:pPr>
      <w:r>
        <w:rPr>
          <w:rStyle w:val="Alaviitteenviite"/>
        </w:rPr>
        <w:footnoteRef/>
      </w:r>
      <w:r w:rsidRPr="0081718A">
        <w:rPr>
          <w:lang w:val="fi-FI"/>
        </w:rPr>
        <w:t xml:space="preserve"> Ibid. s. 67.</w:t>
      </w:r>
    </w:p>
  </w:footnote>
  <w:footnote w:id="6">
    <w:p w:rsidR="00147B1E" w:rsidRPr="00147B1E" w:rsidRDefault="00147B1E">
      <w:pPr>
        <w:pStyle w:val="Alaviitteenteksti"/>
        <w:rPr>
          <w:lang w:val="fi-FI"/>
        </w:rPr>
      </w:pPr>
      <w:r>
        <w:rPr>
          <w:rStyle w:val="Alaviitteenviite"/>
        </w:rPr>
        <w:footnoteRef/>
      </w:r>
      <w:r w:rsidRPr="00147B1E">
        <w:rPr>
          <w:lang w:val="fi-FI"/>
        </w:rPr>
        <w:t xml:space="preserve"> Heikki Niskakangas, Johdatus Suomen tuloverojärjestelmään (2014) s. </w:t>
      </w:r>
      <w:r>
        <w:rPr>
          <w:lang w:val="fi-FI"/>
        </w:rPr>
        <w:t>15.</w:t>
      </w:r>
    </w:p>
  </w:footnote>
  <w:footnote w:id="7">
    <w:p w:rsidR="00147B1E" w:rsidRPr="00147B1E" w:rsidRDefault="00147B1E">
      <w:pPr>
        <w:pStyle w:val="Alaviitteenteksti"/>
        <w:rPr>
          <w:lang w:val="fi-FI"/>
        </w:rPr>
      </w:pPr>
      <w:r>
        <w:rPr>
          <w:rStyle w:val="Alaviitteenviite"/>
        </w:rPr>
        <w:footnoteRef/>
      </w:r>
      <w:r w:rsidRPr="00147B1E">
        <w:rPr>
          <w:lang w:val="fi-FI"/>
        </w:rPr>
        <w:t xml:space="preserve"> Esim. 1700-luvulla Ruotsi-Suomessa oli käytössä pönkkähamevero, jonka mukaan jokaisen, joka esiintyi kyseisessä</w:t>
      </w:r>
      <w:r>
        <w:rPr>
          <w:lang w:val="fi-FI"/>
        </w:rPr>
        <w:t>, ylellisenä pidetyssä</w:t>
      </w:r>
      <w:r w:rsidRPr="00147B1E">
        <w:rPr>
          <w:lang w:val="fi-FI"/>
        </w:rPr>
        <w:t xml:space="preserve"> pukimessa</w:t>
      </w:r>
      <w:r>
        <w:rPr>
          <w:lang w:val="fi-FI"/>
        </w:rPr>
        <w:t>, tuli suorittaa valtiolle vero. Ylellisyys- ja vastaavista veroista, Esko Linnakangas – Leila Juanto, Verojen historia</w:t>
      </w:r>
      <w:r w:rsidR="00795C94">
        <w:rPr>
          <w:lang w:val="fi-FI"/>
        </w:rPr>
        <w:t xml:space="preserve"> (2016)</w:t>
      </w:r>
      <w:r>
        <w:rPr>
          <w:lang w:val="fi-FI"/>
        </w:rPr>
        <w:t xml:space="preserve"> s. </w:t>
      </w:r>
      <w:r w:rsidR="00795C94">
        <w:rPr>
          <w:lang w:val="fi-FI"/>
        </w:rPr>
        <w:t>255-280.</w:t>
      </w:r>
    </w:p>
  </w:footnote>
  <w:footnote w:id="8">
    <w:p w:rsidR="004F6BDF" w:rsidRPr="004F6BDF" w:rsidRDefault="004F6BDF">
      <w:pPr>
        <w:pStyle w:val="Alaviitteenteksti"/>
        <w:rPr>
          <w:lang w:val="fi-FI"/>
        </w:rPr>
      </w:pPr>
      <w:r>
        <w:rPr>
          <w:rStyle w:val="Alaviitteenviite"/>
        </w:rPr>
        <w:footnoteRef/>
      </w:r>
      <w:r w:rsidRPr="004F6BDF">
        <w:rPr>
          <w:lang w:val="fi-FI"/>
        </w:rPr>
        <w:t xml:space="preserve"> Ks. Kalle Määttä, Veropolitiikka</w:t>
      </w:r>
      <w:r w:rsidR="00F05C5C">
        <w:rPr>
          <w:lang w:val="fi-FI"/>
        </w:rPr>
        <w:t xml:space="preserve"> </w:t>
      </w:r>
      <w:r w:rsidR="00F05C5C" w:rsidRPr="00F05C5C">
        <w:rPr>
          <w:lang w:val="fi-FI"/>
        </w:rPr>
        <w:t>– teoria ja käytäntö</w:t>
      </w:r>
      <w:r w:rsidR="00F05C5C">
        <w:rPr>
          <w:lang w:val="fi-FI"/>
        </w:rPr>
        <w:t xml:space="preserve"> </w:t>
      </w:r>
      <w:r w:rsidRPr="004F6BDF">
        <w:rPr>
          <w:lang w:val="fi-FI"/>
        </w:rPr>
        <w:t xml:space="preserve">(2007) s. </w:t>
      </w:r>
      <w:r>
        <w:rPr>
          <w:lang w:val="fi-FI"/>
        </w:rPr>
        <w:t>82-83.</w:t>
      </w:r>
    </w:p>
  </w:footnote>
  <w:footnote w:id="9">
    <w:p w:rsidR="00CD480B" w:rsidRPr="00C4298B" w:rsidRDefault="00CD480B">
      <w:pPr>
        <w:pStyle w:val="Alaviitteenteksti"/>
        <w:rPr>
          <w:lang w:val="fi-FI"/>
        </w:rPr>
      </w:pPr>
      <w:r>
        <w:rPr>
          <w:rStyle w:val="Alaviitteenviite"/>
        </w:rPr>
        <w:footnoteRef/>
      </w:r>
      <w:r w:rsidRPr="00CD480B">
        <w:rPr>
          <w:lang w:val="fi-FI"/>
        </w:rPr>
        <w:t xml:space="preserve"> </w:t>
      </w:r>
      <w:r>
        <w:rPr>
          <w:lang w:val="fi-FI"/>
        </w:rPr>
        <w:t>Vastaaviin ongelmiin on kiinnitetty huomiota</w:t>
      </w:r>
      <w:r w:rsidRPr="00CD480B">
        <w:rPr>
          <w:lang w:val="fi-FI"/>
        </w:rPr>
        <w:t xml:space="preserve"> myös muiden veromuutosten toteuttamisessa.</w:t>
      </w:r>
      <w:r>
        <w:rPr>
          <w:lang w:val="fi-FI"/>
        </w:rPr>
        <w:t xml:space="preserve"> </w:t>
      </w:r>
      <w:r w:rsidRPr="00C4298B">
        <w:rPr>
          <w:lang w:val="fi-FI"/>
        </w:rPr>
        <w:t>Ks. Kalle Mää</w:t>
      </w:r>
      <w:r w:rsidR="003D31B5" w:rsidRPr="00C4298B">
        <w:rPr>
          <w:lang w:val="fi-FI"/>
        </w:rPr>
        <w:t>ttä, Veropolitiikka</w:t>
      </w:r>
      <w:r w:rsidR="00F05C5C" w:rsidRPr="00C4298B">
        <w:rPr>
          <w:lang w:val="fi-FI"/>
        </w:rPr>
        <w:t xml:space="preserve"> – teoria ja käytäntö</w:t>
      </w:r>
      <w:r w:rsidR="003D31B5" w:rsidRPr="00C4298B">
        <w:rPr>
          <w:lang w:val="fi-FI"/>
        </w:rPr>
        <w:t xml:space="preserve"> (2007) s. 84-85</w:t>
      </w:r>
      <w:r w:rsidRPr="00C4298B">
        <w:rPr>
          <w:lang w:val="fi-FI"/>
        </w:rPr>
        <w:t>.</w:t>
      </w:r>
    </w:p>
  </w:footnote>
  <w:footnote w:id="10">
    <w:p w:rsidR="0037248F" w:rsidRPr="0037248F" w:rsidRDefault="0037248F">
      <w:pPr>
        <w:pStyle w:val="Alaviitteenteksti"/>
        <w:rPr>
          <w:lang w:val="fi-FI"/>
        </w:rPr>
      </w:pPr>
      <w:r>
        <w:rPr>
          <w:rStyle w:val="Alaviitteenviite"/>
        </w:rPr>
        <w:footnoteRef/>
      </w:r>
      <w:r w:rsidRPr="0037248F">
        <w:rPr>
          <w:lang w:val="fi-FI"/>
        </w:rPr>
        <w:t xml:space="preserve"> Ks. esim. </w:t>
      </w:r>
      <w:r>
        <w:rPr>
          <w:lang w:val="fi-FI"/>
        </w:rPr>
        <w:t>Perustuslakiv</w:t>
      </w:r>
      <w:r w:rsidRPr="0037248F">
        <w:rPr>
          <w:lang w:val="fi-FI"/>
        </w:rPr>
        <w:t>aliokunnan lausunto PeVL 52/2016 vp─ HE 158/2016 vp</w:t>
      </w:r>
      <w:r>
        <w:rPr>
          <w:lang w:val="fi-FI"/>
        </w:rPr>
        <w:t>.</w:t>
      </w:r>
    </w:p>
  </w:footnote>
  <w:footnote w:id="11">
    <w:p w:rsidR="008E7778" w:rsidRPr="008E7778" w:rsidRDefault="008E7778" w:rsidP="008E7778">
      <w:pPr>
        <w:pStyle w:val="Alaviitteenteksti"/>
        <w:rPr>
          <w:lang w:val="fi-FI"/>
        </w:rPr>
      </w:pPr>
      <w:r>
        <w:rPr>
          <w:rStyle w:val="Alaviitteenviite"/>
        </w:rPr>
        <w:footnoteRef/>
      </w:r>
      <w:r w:rsidRPr="008E7778">
        <w:rPr>
          <w:lang w:val="fi-FI"/>
        </w:rPr>
        <w:t xml:space="preserve"> Hallituksen esityksen laatimisohjeissa, Oikeusministeriöin julkaisuja</w:t>
      </w:r>
      <w:r>
        <w:rPr>
          <w:lang w:val="fi-FI"/>
        </w:rPr>
        <w:t xml:space="preserve"> 2004:4 s.9, todetaan, että h</w:t>
      </w:r>
      <w:r w:rsidRPr="008E7778">
        <w:rPr>
          <w:lang w:val="fi-FI"/>
        </w:rPr>
        <w:t>al</w:t>
      </w:r>
      <w:r>
        <w:rPr>
          <w:lang w:val="fi-FI"/>
        </w:rPr>
        <w:t xml:space="preserve">lituksen esityksissä tulee myös </w:t>
      </w:r>
      <w:r w:rsidRPr="008E7778">
        <w:rPr>
          <w:lang w:val="fi-FI"/>
        </w:rPr>
        <w:t>selostaa,</w:t>
      </w:r>
      <w:r>
        <w:rPr>
          <w:lang w:val="fi-FI"/>
        </w:rPr>
        <w:t xml:space="preserve"> mikä on esityksen suhde muissa </w:t>
      </w:r>
      <w:r w:rsidRPr="008E7778">
        <w:rPr>
          <w:lang w:val="fi-FI"/>
        </w:rPr>
        <w:t>maissa omaksuttuihin ratkaisuihin.</w:t>
      </w:r>
    </w:p>
  </w:footnote>
  <w:footnote w:id="12">
    <w:p w:rsidR="00D90E35" w:rsidRPr="00D90E35" w:rsidRDefault="00D90E35">
      <w:pPr>
        <w:pStyle w:val="Alaviitteenteksti"/>
      </w:pPr>
      <w:r>
        <w:rPr>
          <w:rStyle w:val="Alaviitteenviite"/>
        </w:rPr>
        <w:footnoteRef/>
      </w:r>
      <w:r>
        <w:t xml:space="preserve"> </w:t>
      </w:r>
      <w:r w:rsidRPr="00D90E35">
        <w:t>The International Council of Marine Industry Associations</w:t>
      </w:r>
      <w:r>
        <w:t>.</w:t>
      </w:r>
    </w:p>
  </w:footnote>
  <w:footnote w:id="13">
    <w:p w:rsidR="00FB5503" w:rsidRPr="00FB5503" w:rsidRDefault="00FB5503">
      <w:pPr>
        <w:pStyle w:val="Alaviitteenteksti"/>
        <w:rPr>
          <w:lang w:val="fi-FI"/>
        </w:rPr>
      </w:pPr>
      <w:r>
        <w:rPr>
          <w:rStyle w:val="Alaviitteenviite"/>
        </w:rPr>
        <w:footnoteRef/>
      </w:r>
      <w:r>
        <w:t xml:space="preserve"> Esimerkiksi YLE-uutiset </w:t>
      </w:r>
      <w:r w:rsidRPr="00FB5503">
        <w:t>18.12.2016 klo 15:00</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6D9"/>
    <w:multiLevelType w:val="hybridMultilevel"/>
    <w:tmpl w:val="8B8C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F2652"/>
    <w:multiLevelType w:val="hybridMultilevel"/>
    <w:tmpl w:val="5712B53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9F18AA"/>
    <w:multiLevelType w:val="hybridMultilevel"/>
    <w:tmpl w:val="C9C4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854B0"/>
    <w:multiLevelType w:val="hybridMultilevel"/>
    <w:tmpl w:val="3770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7169F"/>
    <w:multiLevelType w:val="hybridMultilevel"/>
    <w:tmpl w:val="10B0A338"/>
    <w:lvl w:ilvl="0" w:tplc="4B4AA87C">
      <w:start w:val="2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D5232B1"/>
    <w:multiLevelType w:val="hybridMultilevel"/>
    <w:tmpl w:val="F5A4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749F1"/>
    <w:multiLevelType w:val="hybridMultilevel"/>
    <w:tmpl w:val="87044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70EDD"/>
    <w:multiLevelType w:val="hybridMultilevel"/>
    <w:tmpl w:val="B93C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97F6F"/>
    <w:multiLevelType w:val="hybridMultilevel"/>
    <w:tmpl w:val="B9B4DD5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D095EA8"/>
    <w:multiLevelType w:val="hybridMultilevel"/>
    <w:tmpl w:val="A5DEB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24D38"/>
    <w:multiLevelType w:val="hybridMultilevel"/>
    <w:tmpl w:val="3F38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C149E"/>
    <w:multiLevelType w:val="hybridMultilevel"/>
    <w:tmpl w:val="61F2D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03629"/>
    <w:multiLevelType w:val="hybridMultilevel"/>
    <w:tmpl w:val="DD92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75157"/>
    <w:multiLevelType w:val="hybridMultilevel"/>
    <w:tmpl w:val="5576E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194815"/>
    <w:multiLevelType w:val="hybridMultilevel"/>
    <w:tmpl w:val="1142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3"/>
  </w:num>
  <w:num w:numId="5">
    <w:abstractNumId w:val="14"/>
  </w:num>
  <w:num w:numId="6">
    <w:abstractNumId w:val="6"/>
  </w:num>
  <w:num w:numId="7">
    <w:abstractNumId w:val="0"/>
  </w:num>
  <w:num w:numId="8">
    <w:abstractNumId w:val="10"/>
  </w:num>
  <w:num w:numId="9">
    <w:abstractNumId w:val="13"/>
  </w:num>
  <w:num w:numId="10">
    <w:abstractNumId w:val="2"/>
  </w:num>
  <w:num w:numId="11">
    <w:abstractNumId w:val="12"/>
  </w:num>
  <w:num w:numId="12">
    <w:abstractNumId w:val="4"/>
  </w:num>
  <w:num w:numId="13">
    <w:abstractNumId w:val="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EC"/>
    <w:rsid w:val="00013323"/>
    <w:rsid w:val="000138D9"/>
    <w:rsid w:val="00015EB9"/>
    <w:rsid w:val="000176DB"/>
    <w:rsid w:val="00017BB8"/>
    <w:rsid w:val="00027B3A"/>
    <w:rsid w:val="000336D2"/>
    <w:rsid w:val="00042179"/>
    <w:rsid w:val="00045D51"/>
    <w:rsid w:val="00050C36"/>
    <w:rsid w:val="000543BF"/>
    <w:rsid w:val="0005634E"/>
    <w:rsid w:val="0005768C"/>
    <w:rsid w:val="000649C3"/>
    <w:rsid w:val="00064B8E"/>
    <w:rsid w:val="00072ACA"/>
    <w:rsid w:val="00074A65"/>
    <w:rsid w:val="00081263"/>
    <w:rsid w:val="00084601"/>
    <w:rsid w:val="0009080A"/>
    <w:rsid w:val="000926BE"/>
    <w:rsid w:val="00095E26"/>
    <w:rsid w:val="000A0103"/>
    <w:rsid w:val="000A0E0D"/>
    <w:rsid w:val="000A4B09"/>
    <w:rsid w:val="000A73B7"/>
    <w:rsid w:val="000B7961"/>
    <w:rsid w:val="000C2170"/>
    <w:rsid w:val="000C486D"/>
    <w:rsid w:val="000C5EA2"/>
    <w:rsid w:val="000C638F"/>
    <w:rsid w:val="000C7CA4"/>
    <w:rsid w:val="000D1A6D"/>
    <w:rsid w:val="000D6175"/>
    <w:rsid w:val="000D6947"/>
    <w:rsid w:val="000D6CE8"/>
    <w:rsid w:val="000E1EC3"/>
    <w:rsid w:val="000E7AC5"/>
    <w:rsid w:val="000F25C1"/>
    <w:rsid w:val="0010116B"/>
    <w:rsid w:val="00101170"/>
    <w:rsid w:val="00103BBA"/>
    <w:rsid w:val="001045DE"/>
    <w:rsid w:val="00104650"/>
    <w:rsid w:val="00106174"/>
    <w:rsid w:val="00106FF3"/>
    <w:rsid w:val="00111232"/>
    <w:rsid w:val="00123472"/>
    <w:rsid w:val="001266D2"/>
    <w:rsid w:val="00133178"/>
    <w:rsid w:val="00134A3F"/>
    <w:rsid w:val="001420B5"/>
    <w:rsid w:val="00147B1E"/>
    <w:rsid w:val="00151C18"/>
    <w:rsid w:val="001564C8"/>
    <w:rsid w:val="00156818"/>
    <w:rsid w:val="0015693F"/>
    <w:rsid w:val="00156E45"/>
    <w:rsid w:val="00160B38"/>
    <w:rsid w:val="00177072"/>
    <w:rsid w:val="00182108"/>
    <w:rsid w:val="0018555A"/>
    <w:rsid w:val="00185599"/>
    <w:rsid w:val="001905EF"/>
    <w:rsid w:val="00190C5B"/>
    <w:rsid w:val="00195995"/>
    <w:rsid w:val="00196F87"/>
    <w:rsid w:val="001A2430"/>
    <w:rsid w:val="001A4048"/>
    <w:rsid w:val="001B0336"/>
    <w:rsid w:val="001B6EEE"/>
    <w:rsid w:val="001C7364"/>
    <w:rsid w:val="001D2D41"/>
    <w:rsid w:val="001D30D2"/>
    <w:rsid w:val="001D5AB1"/>
    <w:rsid w:val="001D5B51"/>
    <w:rsid w:val="001E1414"/>
    <w:rsid w:val="001E6FE3"/>
    <w:rsid w:val="001F1E44"/>
    <w:rsid w:val="001F5C04"/>
    <w:rsid w:val="00205330"/>
    <w:rsid w:val="00206B8D"/>
    <w:rsid w:val="00206D94"/>
    <w:rsid w:val="00207153"/>
    <w:rsid w:val="00213E7F"/>
    <w:rsid w:val="00214160"/>
    <w:rsid w:val="00215C73"/>
    <w:rsid w:val="00217BC3"/>
    <w:rsid w:val="00224EC1"/>
    <w:rsid w:val="00227136"/>
    <w:rsid w:val="00235D63"/>
    <w:rsid w:val="00237A78"/>
    <w:rsid w:val="002403CD"/>
    <w:rsid w:val="00240492"/>
    <w:rsid w:val="002417F1"/>
    <w:rsid w:val="0024281F"/>
    <w:rsid w:val="00246CA1"/>
    <w:rsid w:val="00250170"/>
    <w:rsid w:val="002574D7"/>
    <w:rsid w:val="00257E4D"/>
    <w:rsid w:val="00261BC2"/>
    <w:rsid w:val="00263640"/>
    <w:rsid w:val="00263FA8"/>
    <w:rsid w:val="00266CDA"/>
    <w:rsid w:val="00267107"/>
    <w:rsid w:val="00277524"/>
    <w:rsid w:val="002854E1"/>
    <w:rsid w:val="0028612E"/>
    <w:rsid w:val="002927B1"/>
    <w:rsid w:val="002974B1"/>
    <w:rsid w:val="002976A6"/>
    <w:rsid w:val="002A2167"/>
    <w:rsid w:val="002A64A0"/>
    <w:rsid w:val="002B2176"/>
    <w:rsid w:val="002B505D"/>
    <w:rsid w:val="002C28D0"/>
    <w:rsid w:val="002C5329"/>
    <w:rsid w:val="002C6494"/>
    <w:rsid w:val="002D4CF8"/>
    <w:rsid w:val="002D5E70"/>
    <w:rsid w:val="002E0239"/>
    <w:rsid w:val="002E07A9"/>
    <w:rsid w:val="002E5B78"/>
    <w:rsid w:val="002E75A7"/>
    <w:rsid w:val="002F1163"/>
    <w:rsid w:val="002F46CE"/>
    <w:rsid w:val="002F697C"/>
    <w:rsid w:val="002F7C78"/>
    <w:rsid w:val="0031135A"/>
    <w:rsid w:val="00325C21"/>
    <w:rsid w:val="003468EA"/>
    <w:rsid w:val="00347597"/>
    <w:rsid w:val="0035432E"/>
    <w:rsid w:val="0036225B"/>
    <w:rsid w:val="00362FBE"/>
    <w:rsid w:val="0037123F"/>
    <w:rsid w:val="003714B2"/>
    <w:rsid w:val="0037248F"/>
    <w:rsid w:val="00376AE4"/>
    <w:rsid w:val="00377CE7"/>
    <w:rsid w:val="00381E78"/>
    <w:rsid w:val="00390168"/>
    <w:rsid w:val="0039218D"/>
    <w:rsid w:val="003A1BDF"/>
    <w:rsid w:val="003A627B"/>
    <w:rsid w:val="003B282F"/>
    <w:rsid w:val="003B2A48"/>
    <w:rsid w:val="003C2BBE"/>
    <w:rsid w:val="003C4055"/>
    <w:rsid w:val="003D31B5"/>
    <w:rsid w:val="003D3ED9"/>
    <w:rsid w:val="003D3F26"/>
    <w:rsid w:val="003D69A2"/>
    <w:rsid w:val="003E072C"/>
    <w:rsid w:val="003E386E"/>
    <w:rsid w:val="003F2533"/>
    <w:rsid w:val="003F39D5"/>
    <w:rsid w:val="003F6134"/>
    <w:rsid w:val="004011E8"/>
    <w:rsid w:val="00401D3F"/>
    <w:rsid w:val="00404185"/>
    <w:rsid w:val="0040744A"/>
    <w:rsid w:val="0041164B"/>
    <w:rsid w:val="00416946"/>
    <w:rsid w:val="004255C7"/>
    <w:rsid w:val="004272BF"/>
    <w:rsid w:val="004322E8"/>
    <w:rsid w:val="00444651"/>
    <w:rsid w:val="004449DB"/>
    <w:rsid w:val="004545CD"/>
    <w:rsid w:val="00454983"/>
    <w:rsid w:val="00456E39"/>
    <w:rsid w:val="004607E9"/>
    <w:rsid w:val="00464F29"/>
    <w:rsid w:val="00465436"/>
    <w:rsid w:val="0046619E"/>
    <w:rsid w:val="00472F25"/>
    <w:rsid w:val="004771B8"/>
    <w:rsid w:val="004819E0"/>
    <w:rsid w:val="00484186"/>
    <w:rsid w:val="00485198"/>
    <w:rsid w:val="004866B0"/>
    <w:rsid w:val="00497BA6"/>
    <w:rsid w:val="004A0AA9"/>
    <w:rsid w:val="004B6105"/>
    <w:rsid w:val="004C201B"/>
    <w:rsid w:val="004C4434"/>
    <w:rsid w:val="004C6E04"/>
    <w:rsid w:val="004C7169"/>
    <w:rsid w:val="004D4FC6"/>
    <w:rsid w:val="004E5CDD"/>
    <w:rsid w:val="004E5E5D"/>
    <w:rsid w:val="004F197E"/>
    <w:rsid w:val="004F441E"/>
    <w:rsid w:val="004F64A1"/>
    <w:rsid w:val="004F6BDF"/>
    <w:rsid w:val="004F7E14"/>
    <w:rsid w:val="00505AB2"/>
    <w:rsid w:val="00505CE2"/>
    <w:rsid w:val="005078F9"/>
    <w:rsid w:val="00507966"/>
    <w:rsid w:val="0051478E"/>
    <w:rsid w:val="00520112"/>
    <w:rsid w:val="005239CF"/>
    <w:rsid w:val="00530217"/>
    <w:rsid w:val="005366DE"/>
    <w:rsid w:val="00537C1B"/>
    <w:rsid w:val="00543678"/>
    <w:rsid w:val="00544D3F"/>
    <w:rsid w:val="005521CA"/>
    <w:rsid w:val="005528B0"/>
    <w:rsid w:val="00557633"/>
    <w:rsid w:val="00561887"/>
    <w:rsid w:val="00563D4F"/>
    <w:rsid w:val="00567F7D"/>
    <w:rsid w:val="00571D79"/>
    <w:rsid w:val="00577E44"/>
    <w:rsid w:val="005830B3"/>
    <w:rsid w:val="005854C3"/>
    <w:rsid w:val="005922FE"/>
    <w:rsid w:val="00593D9F"/>
    <w:rsid w:val="00596400"/>
    <w:rsid w:val="005A1E32"/>
    <w:rsid w:val="005A1F68"/>
    <w:rsid w:val="005B247A"/>
    <w:rsid w:val="005B4F00"/>
    <w:rsid w:val="005B6F86"/>
    <w:rsid w:val="005C2014"/>
    <w:rsid w:val="005D3F6F"/>
    <w:rsid w:val="005D7106"/>
    <w:rsid w:val="005E751E"/>
    <w:rsid w:val="005F22E6"/>
    <w:rsid w:val="005F4D0E"/>
    <w:rsid w:val="00604FC6"/>
    <w:rsid w:val="006171BC"/>
    <w:rsid w:val="006173C0"/>
    <w:rsid w:val="00623846"/>
    <w:rsid w:val="00623B50"/>
    <w:rsid w:val="00633E5F"/>
    <w:rsid w:val="00636713"/>
    <w:rsid w:val="006423FB"/>
    <w:rsid w:val="00643EAE"/>
    <w:rsid w:val="00647790"/>
    <w:rsid w:val="0065238D"/>
    <w:rsid w:val="0065441D"/>
    <w:rsid w:val="00661F97"/>
    <w:rsid w:val="006630EC"/>
    <w:rsid w:val="00663A6A"/>
    <w:rsid w:val="0066679F"/>
    <w:rsid w:val="00674210"/>
    <w:rsid w:val="00681622"/>
    <w:rsid w:val="00687DEB"/>
    <w:rsid w:val="00687E2A"/>
    <w:rsid w:val="0069421C"/>
    <w:rsid w:val="006A0386"/>
    <w:rsid w:val="006A4E37"/>
    <w:rsid w:val="006A568C"/>
    <w:rsid w:val="006A7FB3"/>
    <w:rsid w:val="006B773B"/>
    <w:rsid w:val="006C198D"/>
    <w:rsid w:val="006E2784"/>
    <w:rsid w:val="006E3BAD"/>
    <w:rsid w:val="006F02B1"/>
    <w:rsid w:val="00701736"/>
    <w:rsid w:val="007118B1"/>
    <w:rsid w:val="00715233"/>
    <w:rsid w:val="00724E4A"/>
    <w:rsid w:val="00731B31"/>
    <w:rsid w:val="0074224A"/>
    <w:rsid w:val="00744BB5"/>
    <w:rsid w:val="007530E2"/>
    <w:rsid w:val="007545DA"/>
    <w:rsid w:val="007546F3"/>
    <w:rsid w:val="00756FA2"/>
    <w:rsid w:val="007608C1"/>
    <w:rsid w:val="00772790"/>
    <w:rsid w:val="0077386F"/>
    <w:rsid w:val="0078396B"/>
    <w:rsid w:val="007905F0"/>
    <w:rsid w:val="00790F92"/>
    <w:rsid w:val="00795C94"/>
    <w:rsid w:val="007A0105"/>
    <w:rsid w:val="007A1B4B"/>
    <w:rsid w:val="007B1F7A"/>
    <w:rsid w:val="007B24E3"/>
    <w:rsid w:val="007B3587"/>
    <w:rsid w:val="007C3A01"/>
    <w:rsid w:val="007C43E5"/>
    <w:rsid w:val="007C7337"/>
    <w:rsid w:val="007D08F2"/>
    <w:rsid w:val="007D14A0"/>
    <w:rsid w:val="007D69C0"/>
    <w:rsid w:val="007E6FB0"/>
    <w:rsid w:val="007F071C"/>
    <w:rsid w:val="007F3103"/>
    <w:rsid w:val="008037A0"/>
    <w:rsid w:val="008045A3"/>
    <w:rsid w:val="0081718A"/>
    <w:rsid w:val="00831927"/>
    <w:rsid w:val="00832954"/>
    <w:rsid w:val="00832BC8"/>
    <w:rsid w:val="00834028"/>
    <w:rsid w:val="00842857"/>
    <w:rsid w:val="008556D4"/>
    <w:rsid w:val="00860E74"/>
    <w:rsid w:val="008658C8"/>
    <w:rsid w:val="008665C0"/>
    <w:rsid w:val="00866D46"/>
    <w:rsid w:val="00870EFB"/>
    <w:rsid w:val="00882305"/>
    <w:rsid w:val="008856FC"/>
    <w:rsid w:val="00886A03"/>
    <w:rsid w:val="00886AB3"/>
    <w:rsid w:val="008916E8"/>
    <w:rsid w:val="008934B1"/>
    <w:rsid w:val="0089550E"/>
    <w:rsid w:val="008A382B"/>
    <w:rsid w:val="008B2340"/>
    <w:rsid w:val="008C672E"/>
    <w:rsid w:val="008C7ED8"/>
    <w:rsid w:val="008D1E9E"/>
    <w:rsid w:val="008D63E6"/>
    <w:rsid w:val="008E7778"/>
    <w:rsid w:val="008F0F69"/>
    <w:rsid w:val="008F6C19"/>
    <w:rsid w:val="00900B18"/>
    <w:rsid w:val="00900E97"/>
    <w:rsid w:val="00901BEE"/>
    <w:rsid w:val="009045FF"/>
    <w:rsid w:val="00906E28"/>
    <w:rsid w:val="00912055"/>
    <w:rsid w:val="00914B47"/>
    <w:rsid w:val="009155EC"/>
    <w:rsid w:val="009204B0"/>
    <w:rsid w:val="00922D2B"/>
    <w:rsid w:val="00925744"/>
    <w:rsid w:val="009265C5"/>
    <w:rsid w:val="0095277F"/>
    <w:rsid w:val="0095481D"/>
    <w:rsid w:val="009550E8"/>
    <w:rsid w:val="00972816"/>
    <w:rsid w:val="0097413A"/>
    <w:rsid w:val="009818F2"/>
    <w:rsid w:val="009904AB"/>
    <w:rsid w:val="009933F9"/>
    <w:rsid w:val="009935B5"/>
    <w:rsid w:val="009A1062"/>
    <w:rsid w:val="009A3C18"/>
    <w:rsid w:val="009A5461"/>
    <w:rsid w:val="009C008F"/>
    <w:rsid w:val="009C670A"/>
    <w:rsid w:val="009D0C58"/>
    <w:rsid w:val="009D291F"/>
    <w:rsid w:val="009D6F42"/>
    <w:rsid w:val="009E1C4B"/>
    <w:rsid w:val="009F36FD"/>
    <w:rsid w:val="009F4C9F"/>
    <w:rsid w:val="00A20DF8"/>
    <w:rsid w:val="00A21614"/>
    <w:rsid w:val="00A30915"/>
    <w:rsid w:val="00A31E93"/>
    <w:rsid w:val="00A35474"/>
    <w:rsid w:val="00A356C4"/>
    <w:rsid w:val="00A35A0B"/>
    <w:rsid w:val="00A46C88"/>
    <w:rsid w:val="00A53753"/>
    <w:rsid w:val="00A54012"/>
    <w:rsid w:val="00A65314"/>
    <w:rsid w:val="00A806B6"/>
    <w:rsid w:val="00A80CAB"/>
    <w:rsid w:val="00A81B00"/>
    <w:rsid w:val="00A84DB3"/>
    <w:rsid w:val="00A95D18"/>
    <w:rsid w:val="00AA04AA"/>
    <w:rsid w:val="00AA2420"/>
    <w:rsid w:val="00AB0139"/>
    <w:rsid w:val="00AB6F41"/>
    <w:rsid w:val="00AC1D95"/>
    <w:rsid w:val="00AC2C2D"/>
    <w:rsid w:val="00AF1106"/>
    <w:rsid w:val="00AF1B3A"/>
    <w:rsid w:val="00AF1F9C"/>
    <w:rsid w:val="00AF6147"/>
    <w:rsid w:val="00AF6FF9"/>
    <w:rsid w:val="00B04348"/>
    <w:rsid w:val="00B04FD0"/>
    <w:rsid w:val="00B10CC2"/>
    <w:rsid w:val="00B1603D"/>
    <w:rsid w:val="00B2123A"/>
    <w:rsid w:val="00B301B0"/>
    <w:rsid w:val="00B3327F"/>
    <w:rsid w:val="00B41B43"/>
    <w:rsid w:val="00B45EF2"/>
    <w:rsid w:val="00B51D91"/>
    <w:rsid w:val="00B64C9D"/>
    <w:rsid w:val="00B654DE"/>
    <w:rsid w:val="00B70AFB"/>
    <w:rsid w:val="00B80D10"/>
    <w:rsid w:val="00B870AC"/>
    <w:rsid w:val="00B960CC"/>
    <w:rsid w:val="00BB01EE"/>
    <w:rsid w:val="00BB306E"/>
    <w:rsid w:val="00BD1D9C"/>
    <w:rsid w:val="00BD7BB2"/>
    <w:rsid w:val="00BE663E"/>
    <w:rsid w:val="00BF0E4A"/>
    <w:rsid w:val="00BF4E0E"/>
    <w:rsid w:val="00C0122A"/>
    <w:rsid w:val="00C06C6D"/>
    <w:rsid w:val="00C10DA5"/>
    <w:rsid w:val="00C12475"/>
    <w:rsid w:val="00C1319D"/>
    <w:rsid w:val="00C1320C"/>
    <w:rsid w:val="00C15487"/>
    <w:rsid w:val="00C20EFD"/>
    <w:rsid w:val="00C23941"/>
    <w:rsid w:val="00C23BD7"/>
    <w:rsid w:val="00C33512"/>
    <w:rsid w:val="00C37D95"/>
    <w:rsid w:val="00C4298B"/>
    <w:rsid w:val="00C50513"/>
    <w:rsid w:val="00C51753"/>
    <w:rsid w:val="00C519AA"/>
    <w:rsid w:val="00C52912"/>
    <w:rsid w:val="00C52AEF"/>
    <w:rsid w:val="00C53D85"/>
    <w:rsid w:val="00C626BC"/>
    <w:rsid w:val="00C663E6"/>
    <w:rsid w:val="00C753BD"/>
    <w:rsid w:val="00C76056"/>
    <w:rsid w:val="00C81669"/>
    <w:rsid w:val="00C81852"/>
    <w:rsid w:val="00C81F3C"/>
    <w:rsid w:val="00C842DA"/>
    <w:rsid w:val="00C9042B"/>
    <w:rsid w:val="00C91168"/>
    <w:rsid w:val="00C931E0"/>
    <w:rsid w:val="00C93DB5"/>
    <w:rsid w:val="00C94B14"/>
    <w:rsid w:val="00C97A50"/>
    <w:rsid w:val="00CA097A"/>
    <w:rsid w:val="00CA41E4"/>
    <w:rsid w:val="00CC0840"/>
    <w:rsid w:val="00CC08E7"/>
    <w:rsid w:val="00CC1CB2"/>
    <w:rsid w:val="00CD011B"/>
    <w:rsid w:val="00CD0921"/>
    <w:rsid w:val="00CD3E2B"/>
    <w:rsid w:val="00CD480B"/>
    <w:rsid w:val="00CE2BB3"/>
    <w:rsid w:val="00CE2E5F"/>
    <w:rsid w:val="00CF1FA0"/>
    <w:rsid w:val="00D00D91"/>
    <w:rsid w:val="00D020E7"/>
    <w:rsid w:val="00D03B24"/>
    <w:rsid w:val="00D24297"/>
    <w:rsid w:val="00D30F8B"/>
    <w:rsid w:val="00D3281B"/>
    <w:rsid w:val="00D4148B"/>
    <w:rsid w:val="00D43DE9"/>
    <w:rsid w:val="00D52BBF"/>
    <w:rsid w:val="00D55BF6"/>
    <w:rsid w:val="00D6336E"/>
    <w:rsid w:val="00D710E2"/>
    <w:rsid w:val="00D72D01"/>
    <w:rsid w:val="00D7716B"/>
    <w:rsid w:val="00D90E35"/>
    <w:rsid w:val="00D90E56"/>
    <w:rsid w:val="00D93ADB"/>
    <w:rsid w:val="00D94115"/>
    <w:rsid w:val="00D95EA8"/>
    <w:rsid w:val="00DA0BEF"/>
    <w:rsid w:val="00DA6725"/>
    <w:rsid w:val="00DC021F"/>
    <w:rsid w:val="00DC04BB"/>
    <w:rsid w:val="00DC1678"/>
    <w:rsid w:val="00DC2BEA"/>
    <w:rsid w:val="00DC7B42"/>
    <w:rsid w:val="00DD14D8"/>
    <w:rsid w:val="00DD21FF"/>
    <w:rsid w:val="00DD26F1"/>
    <w:rsid w:val="00E02376"/>
    <w:rsid w:val="00E05E57"/>
    <w:rsid w:val="00E07EA1"/>
    <w:rsid w:val="00E1003B"/>
    <w:rsid w:val="00E108AC"/>
    <w:rsid w:val="00E11505"/>
    <w:rsid w:val="00E134C5"/>
    <w:rsid w:val="00E21ADD"/>
    <w:rsid w:val="00E33521"/>
    <w:rsid w:val="00E36433"/>
    <w:rsid w:val="00E41C65"/>
    <w:rsid w:val="00E437B0"/>
    <w:rsid w:val="00E44FA7"/>
    <w:rsid w:val="00E46668"/>
    <w:rsid w:val="00E57527"/>
    <w:rsid w:val="00E5792C"/>
    <w:rsid w:val="00E64057"/>
    <w:rsid w:val="00E6578B"/>
    <w:rsid w:val="00E65BDB"/>
    <w:rsid w:val="00E7230E"/>
    <w:rsid w:val="00E800F1"/>
    <w:rsid w:val="00E81F97"/>
    <w:rsid w:val="00E82232"/>
    <w:rsid w:val="00E87317"/>
    <w:rsid w:val="00E92004"/>
    <w:rsid w:val="00E957D1"/>
    <w:rsid w:val="00EA2306"/>
    <w:rsid w:val="00EA2F29"/>
    <w:rsid w:val="00EB1655"/>
    <w:rsid w:val="00EB2ACC"/>
    <w:rsid w:val="00EB3720"/>
    <w:rsid w:val="00EC662C"/>
    <w:rsid w:val="00ED1548"/>
    <w:rsid w:val="00ED2090"/>
    <w:rsid w:val="00ED3C6C"/>
    <w:rsid w:val="00EE3E11"/>
    <w:rsid w:val="00EE3F54"/>
    <w:rsid w:val="00EE421F"/>
    <w:rsid w:val="00EE5A9B"/>
    <w:rsid w:val="00EF7D9C"/>
    <w:rsid w:val="00F03182"/>
    <w:rsid w:val="00F03904"/>
    <w:rsid w:val="00F05C5C"/>
    <w:rsid w:val="00F06F4C"/>
    <w:rsid w:val="00F136CB"/>
    <w:rsid w:val="00F15970"/>
    <w:rsid w:val="00F20BF7"/>
    <w:rsid w:val="00F305C8"/>
    <w:rsid w:val="00F33D84"/>
    <w:rsid w:val="00F34E5F"/>
    <w:rsid w:val="00F3741C"/>
    <w:rsid w:val="00F40771"/>
    <w:rsid w:val="00F45706"/>
    <w:rsid w:val="00F50266"/>
    <w:rsid w:val="00F50F8D"/>
    <w:rsid w:val="00F53D8E"/>
    <w:rsid w:val="00F56319"/>
    <w:rsid w:val="00F6738B"/>
    <w:rsid w:val="00F72B3A"/>
    <w:rsid w:val="00F76D48"/>
    <w:rsid w:val="00F7757C"/>
    <w:rsid w:val="00F777E8"/>
    <w:rsid w:val="00F8576F"/>
    <w:rsid w:val="00F913F1"/>
    <w:rsid w:val="00F962A5"/>
    <w:rsid w:val="00F96605"/>
    <w:rsid w:val="00FA259D"/>
    <w:rsid w:val="00FA5ABF"/>
    <w:rsid w:val="00FA634C"/>
    <w:rsid w:val="00FA64BE"/>
    <w:rsid w:val="00FB5503"/>
    <w:rsid w:val="00FB59BA"/>
    <w:rsid w:val="00FB6AF8"/>
    <w:rsid w:val="00FB6D16"/>
    <w:rsid w:val="00FC0BC0"/>
    <w:rsid w:val="00FC3043"/>
    <w:rsid w:val="00FC3425"/>
    <w:rsid w:val="00FE48F0"/>
    <w:rsid w:val="00FF0D01"/>
    <w:rsid w:val="00FF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6CBA3-E2C7-4192-8225-5CB75B1D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9042B"/>
    <w:pPr>
      <w:ind w:left="720"/>
      <w:contextualSpacing/>
    </w:pPr>
  </w:style>
  <w:style w:type="paragraph" w:styleId="Alaviitteenteksti">
    <w:name w:val="footnote text"/>
    <w:basedOn w:val="Normaali"/>
    <w:link w:val="AlaviitteentekstiChar"/>
    <w:uiPriority w:val="99"/>
    <w:semiHidden/>
    <w:unhideWhenUsed/>
    <w:rsid w:val="00D90E3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90E35"/>
    <w:rPr>
      <w:sz w:val="20"/>
      <w:szCs w:val="20"/>
    </w:rPr>
  </w:style>
  <w:style w:type="character" w:styleId="Alaviitteenviite">
    <w:name w:val="footnote reference"/>
    <w:basedOn w:val="Kappaleenoletusfontti"/>
    <w:uiPriority w:val="99"/>
    <w:semiHidden/>
    <w:unhideWhenUsed/>
    <w:rsid w:val="00D90E35"/>
    <w:rPr>
      <w:vertAlign w:val="superscript"/>
    </w:rPr>
  </w:style>
  <w:style w:type="paragraph" w:styleId="Yltunniste">
    <w:name w:val="header"/>
    <w:basedOn w:val="Normaali"/>
    <w:link w:val="YltunnisteChar"/>
    <w:uiPriority w:val="99"/>
    <w:unhideWhenUsed/>
    <w:rsid w:val="00F96605"/>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F96605"/>
  </w:style>
  <w:style w:type="paragraph" w:styleId="Alatunniste">
    <w:name w:val="footer"/>
    <w:basedOn w:val="Normaali"/>
    <w:link w:val="AlatunnisteChar"/>
    <w:uiPriority w:val="99"/>
    <w:unhideWhenUsed/>
    <w:rsid w:val="00F96605"/>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F96605"/>
  </w:style>
  <w:style w:type="paragraph" w:styleId="Seliteteksti">
    <w:name w:val="Balloon Text"/>
    <w:basedOn w:val="Normaali"/>
    <w:link w:val="SelitetekstiChar"/>
    <w:uiPriority w:val="99"/>
    <w:semiHidden/>
    <w:unhideWhenUsed/>
    <w:rsid w:val="002E5B7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E5B78"/>
    <w:rPr>
      <w:rFonts w:ascii="Segoe UI" w:hAnsi="Segoe UI" w:cs="Segoe UI"/>
      <w:sz w:val="18"/>
      <w:szCs w:val="18"/>
    </w:rPr>
  </w:style>
  <w:style w:type="character" w:styleId="Hyperlinkki">
    <w:name w:val="Hyperlink"/>
    <w:basedOn w:val="Kappaleenoletusfontti"/>
    <w:uiPriority w:val="99"/>
    <w:unhideWhenUsed/>
    <w:rsid w:val="00EE3F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rkko@finnboat.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uko@finnboat.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611C6-2D1C-4356-9E11-FF9B3581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5950</Words>
  <Characters>48198</Characters>
  <Application>Microsoft Office Word</Application>
  <DocSecurity>0</DocSecurity>
  <Lines>401</Lines>
  <Paragraphs>108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Aalto University</Company>
  <LinksUpToDate>false</LinksUpToDate>
  <CharactersWithSpaces>54040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Viitala Tomi</dc:creator>
  <cp:keywords/>
  <dc:description/>
  <cp:lastModifiedBy>Jouko Huju</cp:lastModifiedBy>
  <cp:revision>2</cp:revision>
  <cp:lastPrinted>2017-01-09T06:43:00Z</cp:lastPrinted>
  <dcterms:created xsi:type="dcterms:W3CDTF">2017-01-10T08:49:00Z</dcterms:created>
  <dcterms:modified xsi:type="dcterms:W3CDTF">2017-01-10T08:49:00Z</dcterms:modified>
</cp:coreProperties>
</file>