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FC9D0" w14:textId="77777777" w:rsidR="002D7DC9" w:rsidRPr="005A7D1E" w:rsidRDefault="002D7DC9" w:rsidP="002D7DC9">
      <w:pPr>
        <w:rPr>
          <w:rFonts w:ascii="Futura Lt" w:hAnsi="Futura Lt" w:cs="Arial"/>
          <w:b/>
          <w:noProof/>
        </w:rPr>
      </w:pPr>
      <w:bookmarkStart w:id="0" w:name="_GoBack"/>
      <w:bookmarkEnd w:id="0"/>
      <w:r w:rsidRPr="005A7D1E">
        <w:rPr>
          <w:rFonts w:ascii="Futura Lt" w:hAnsi="Futura Lt" w:cs="Arial"/>
          <w:b/>
          <w:noProof/>
        </w:rPr>
        <w:t>Valtionvarainministeriö</w:t>
      </w:r>
      <w:r w:rsidRPr="005A7D1E">
        <w:rPr>
          <w:rFonts w:ascii="Futura Lt" w:hAnsi="Futura Lt" w:cs="Arial"/>
          <w:b/>
          <w:noProof/>
        </w:rPr>
        <w:tab/>
      </w:r>
      <w:r w:rsidRPr="005A7D1E">
        <w:rPr>
          <w:rFonts w:ascii="Futura Lt" w:hAnsi="Futura Lt" w:cs="Arial"/>
          <w:b/>
          <w:noProof/>
        </w:rPr>
        <w:tab/>
      </w:r>
      <w:r w:rsidRPr="005A7D1E">
        <w:rPr>
          <w:rFonts w:ascii="Futura Lt" w:hAnsi="Futura Lt" w:cs="Arial"/>
          <w:b/>
          <w:noProof/>
        </w:rPr>
        <w:tab/>
      </w:r>
      <w:r w:rsidRPr="005A7D1E">
        <w:rPr>
          <w:rFonts w:ascii="Futura Lt" w:hAnsi="Futura Lt" w:cs="Arial"/>
          <w:b/>
          <w:noProof/>
        </w:rPr>
        <w:tab/>
      </w:r>
    </w:p>
    <w:p w14:paraId="241E0D07" w14:textId="77777777" w:rsidR="002D7DC9" w:rsidRPr="005A7D1E" w:rsidRDefault="00033EDF" w:rsidP="002D7DC9">
      <w:pPr>
        <w:rPr>
          <w:rFonts w:ascii="Futura Lt" w:hAnsi="Futura Lt" w:cs="Arial"/>
          <w:noProof/>
        </w:rPr>
      </w:pPr>
      <w:r w:rsidRPr="005A7D1E">
        <w:rPr>
          <w:rFonts w:ascii="Futura Lt" w:hAnsi="Futura Lt" w:cs="Arial"/>
          <w:noProof/>
        </w:rPr>
        <w:t>Hallitusneuvos Merja Sandell</w:t>
      </w:r>
    </w:p>
    <w:p w14:paraId="2FE67E91" w14:textId="77777777" w:rsidR="00D2582C" w:rsidRPr="005A7D1E" w:rsidRDefault="00D2582C" w:rsidP="002D7DC9">
      <w:pPr>
        <w:rPr>
          <w:rFonts w:ascii="Futura Lt" w:hAnsi="Futura Lt" w:cs="Arial"/>
          <w:noProof/>
        </w:rPr>
      </w:pPr>
    </w:p>
    <w:p w14:paraId="38923CEB" w14:textId="77777777" w:rsidR="005A35FD" w:rsidRDefault="002D7DC9" w:rsidP="002D7DC9">
      <w:pPr>
        <w:rPr>
          <w:rFonts w:ascii="Futura Lt" w:hAnsi="Futura Lt" w:cs="Arial"/>
          <w:noProof/>
        </w:rPr>
      </w:pPr>
      <w:r w:rsidRPr="005A7D1E">
        <w:rPr>
          <w:rFonts w:ascii="Futura Lt" w:hAnsi="Futura Lt" w:cs="Arial"/>
          <w:noProof/>
        </w:rPr>
        <w:t>Snellmanninkatu 1 A</w:t>
      </w:r>
      <w:r w:rsidR="00D2582C" w:rsidRPr="005A7D1E">
        <w:rPr>
          <w:rFonts w:ascii="Futura Lt" w:hAnsi="Futura Lt" w:cs="Arial"/>
          <w:noProof/>
        </w:rPr>
        <w:t>, Helsinki</w:t>
      </w:r>
      <w:r w:rsidRPr="005A7D1E">
        <w:rPr>
          <w:rFonts w:ascii="Futura Lt" w:hAnsi="Futura Lt" w:cs="Arial"/>
          <w:noProof/>
        </w:rPr>
        <w:t xml:space="preserve"> </w:t>
      </w:r>
    </w:p>
    <w:p w14:paraId="5D37DEB5" w14:textId="77777777" w:rsidR="002D7DC9" w:rsidRPr="005A35FD" w:rsidRDefault="002D7DC9" w:rsidP="002D7DC9">
      <w:pPr>
        <w:rPr>
          <w:rFonts w:ascii="Futura Lt" w:hAnsi="Futura Lt" w:cs="Arial"/>
          <w:noProof/>
        </w:rPr>
      </w:pPr>
      <w:r w:rsidRPr="005A7D1E">
        <w:rPr>
          <w:rFonts w:ascii="Futura Lt" w:hAnsi="Futura Lt" w:cs="Arial"/>
          <w:noProof/>
        </w:rPr>
        <w:t>PL 28,</w:t>
      </w:r>
      <w:r w:rsidRPr="005A7D1E">
        <w:rPr>
          <w:rFonts w:ascii="Futura Lt" w:hAnsi="Futura Lt" w:cs="Arial"/>
          <w:bCs/>
          <w:noProof/>
        </w:rPr>
        <w:t>00023 VALTIONEUVOSTO</w:t>
      </w:r>
      <w:r w:rsidRPr="00D2582C">
        <w:rPr>
          <w:rFonts w:ascii="Arial" w:hAnsi="Arial" w:cs="Arial"/>
          <w:bCs/>
          <w:noProof/>
        </w:rPr>
        <w:tab/>
      </w:r>
      <w:r w:rsidRPr="00246993">
        <w:rPr>
          <w:bCs/>
          <w:noProof/>
        </w:rPr>
        <w:tab/>
      </w:r>
    </w:p>
    <w:p w14:paraId="4367AFB4" w14:textId="77777777" w:rsidR="0098556D" w:rsidRDefault="0098556D" w:rsidP="00D26DAF">
      <w:pPr>
        <w:spacing w:before="100" w:beforeAutospacing="1" w:after="100" w:afterAutospacing="1"/>
        <w:rPr>
          <w:rFonts w:ascii="Arial" w:hAnsi="Arial" w:cs="Arial"/>
          <w:b/>
          <w:sz w:val="24"/>
          <w:szCs w:val="28"/>
        </w:rPr>
      </w:pPr>
    </w:p>
    <w:p w14:paraId="7BCC6015" w14:textId="24039B87" w:rsidR="007D3D17" w:rsidRPr="005A7D1E" w:rsidRDefault="007D3D17" w:rsidP="007D3D17">
      <w:pPr>
        <w:spacing w:after="160" w:line="259" w:lineRule="auto"/>
        <w:rPr>
          <w:rFonts w:ascii="Futura Lt" w:eastAsia="Calibri" w:hAnsi="Futura Lt"/>
          <w:b/>
          <w:sz w:val="24"/>
          <w:szCs w:val="32"/>
          <w:lang w:eastAsia="en-US"/>
        </w:rPr>
      </w:pPr>
      <w:r w:rsidRPr="005A7D1E">
        <w:rPr>
          <w:rFonts w:ascii="Futura Lt" w:eastAsia="Calibri" w:hAnsi="Futura Lt"/>
          <w:b/>
          <w:sz w:val="24"/>
          <w:szCs w:val="32"/>
          <w:lang w:eastAsia="en-US"/>
        </w:rPr>
        <w:t xml:space="preserve">Uusi ajoneuvovero rapauttaisi kokonaisverokertymää ja kohtelisi </w:t>
      </w:r>
      <w:r w:rsidR="009F4A68" w:rsidRPr="005A7D1E">
        <w:rPr>
          <w:rFonts w:ascii="Futura Lt" w:eastAsia="Calibri" w:hAnsi="Futura Lt"/>
          <w:b/>
          <w:sz w:val="24"/>
          <w:szCs w:val="32"/>
          <w:lang w:eastAsia="en-US"/>
        </w:rPr>
        <w:t xml:space="preserve">sekä toimialaa että </w:t>
      </w:r>
      <w:r w:rsidR="00BA0226">
        <w:rPr>
          <w:rFonts w:ascii="Futura Lt" w:eastAsia="Calibri" w:hAnsi="Futura Lt"/>
          <w:b/>
          <w:sz w:val="24"/>
          <w:szCs w:val="32"/>
          <w:lang w:eastAsia="en-US"/>
        </w:rPr>
        <w:t xml:space="preserve">moottoripyöräharrastajia </w:t>
      </w:r>
      <w:r w:rsidRPr="005A7D1E">
        <w:rPr>
          <w:rFonts w:ascii="Futura Lt" w:eastAsia="Calibri" w:hAnsi="Futura Lt"/>
          <w:b/>
          <w:sz w:val="24"/>
          <w:szCs w:val="32"/>
          <w:lang w:eastAsia="en-US"/>
        </w:rPr>
        <w:t>syrjivästi</w:t>
      </w:r>
    </w:p>
    <w:p w14:paraId="6A8F01B5" w14:textId="73E1CD1C" w:rsidR="007D3D17" w:rsidRPr="007D3D17" w:rsidRDefault="007D3D17" w:rsidP="007D3D17">
      <w:pPr>
        <w:spacing w:after="160" w:line="259" w:lineRule="auto"/>
        <w:rPr>
          <w:rFonts w:ascii="Futura Lt" w:eastAsia="Calibri" w:hAnsi="Futura Lt"/>
          <w:szCs w:val="22"/>
          <w:lang w:eastAsia="en-US"/>
        </w:rPr>
      </w:pPr>
      <w:r w:rsidRPr="007D3D17">
        <w:rPr>
          <w:rFonts w:ascii="Futura Lt" w:eastAsia="Calibri" w:hAnsi="Futura Lt"/>
          <w:szCs w:val="22"/>
          <w:lang w:eastAsia="en-US"/>
        </w:rPr>
        <w:t xml:space="preserve">Mahdollisen uuden </w:t>
      </w:r>
      <w:r w:rsidR="004E7B77">
        <w:rPr>
          <w:rFonts w:ascii="Futura Lt" w:eastAsia="Calibri" w:hAnsi="Futura Lt"/>
          <w:szCs w:val="22"/>
          <w:lang w:eastAsia="en-US"/>
        </w:rPr>
        <w:t>ajoneuvo</w:t>
      </w:r>
      <w:r w:rsidRPr="007D3D17">
        <w:rPr>
          <w:rFonts w:ascii="Futura Lt" w:eastAsia="Calibri" w:hAnsi="Futura Lt"/>
          <w:szCs w:val="22"/>
          <w:lang w:eastAsia="en-US"/>
        </w:rPr>
        <w:t>veron tullessa voimaan siitä</w:t>
      </w:r>
      <w:r w:rsidR="004E7B77" w:rsidRPr="004E7B77">
        <w:rPr>
          <w:rFonts w:ascii="Futura Lt" w:eastAsia="Calibri" w:hAnsi="Futura Lt"/>
          <w:szCs w:val="22"/>
          <w:lang w:eastAsia="en-US"/>
        </w:rPr>
        <w:t xml:space="preserve"> </w:t>
      </w:r>
      <w:r w:rsidR="004E7B77" w:rsidRPr="007D3D17">
        <w:rPr>
          <w:rFonts w:ascii="Futura Lt" w:eastAsia="Calibri" w:hAnsi="Futura Lt"/>
          <w:szCs w:val="22"/>
          <w:lang w:eastAsia="en-US"/>
        </w:rPr>
        <w:t>koituisi</w:t>
      </w:r>
      <w:r w:rsidRPr="007D3D17">
        <w:rPr>
          <w:rFonts w:ascii="Futura Lt" w:eastAsia="Calibri" w:hAnsi="Futura Lt"/>
          <w:szCs w:val="22"/>
          <w:lang w:eastAsia="en-US"/>
        </w:rPr>
        <w:t xml:space="preserve"> suomalaiselle moottoripyöräelinkeinolle miljoonien eurojen lisäkustannukset ja alalta poistuisi arviolta n</w:t>
      </w:r>
      <w:r w:rsidR="004E7B77">
        <w:rPr>
          <w:rFonts w:ascii="Futura Lt" w:eastAsia="Calibri" w:hAnsi="Futura Lt"/>
          <w:szCs w:val="22"/>
          <w:lang w:eastAsia="en-US"/>
        </w:rPr>
        <w:t>oin sata</w:t>
      </w:r>
      <w:r w:rsidRPr="007D3D17">
        <w:rPr>
          <w:rFonts w:ascii="Futura Lt" w:eastAsia="Calibri" w:hAnsi="Futura Lt"/>
          <w:szCs w:val="22"/>
          <w:lang w:eastAsia="en-US"/>
        </w:rPr>
        <w:t xml:space="preserve"> työpaikkaa</w:t>
      </w:r>
      <w:r>
        <w:rPr>
          <w:rFonts w:ascii="Futura Lt" w:eastAsia="Calibri" w:hAnsi="Futura Lt"/>
          <w:szCs w:val="22"/>
          <w:vertAlign w:val="superscript"/>
          <w:lang w:eastAsia="en-US"/>
        </w:rPr>
        <w:t>1</w:t>
      </w:r>
      <w:r w:rsidRPr="007D3D17">
        <w:rPr>
          <w:rFonts w:ascii="Futura Lt" w:eastAsia="Calibri" w:hAnsi="Futura Lt"/>
          <w:szCs w:val="22"/>
          <w:lang w:eastAsia="en-US"/>
        </w:rPr>
        <w:t>. Samalla valtiolle kertyisi huomattavasti kaavailtua vähemmän verotuloja (ajoneuvo-, auto-, polttoaine- ja arvonlisäverot).</w:t>
      </w:r>
    </w:p>
    <w:p w14:paraId="0B41752B" w14:textId="655E8F1F" w:rsidR="009F4A68" w:rsidRPr="009F4A68" w:rsidRDefault="007D3D17" w:rsidP="007D3D17">
      <w:pPr>
        <w:spacing w:after="160"/>
        <w:rPr>
          <w:rFonts w:ascii="Futura Lt" w:eastAsia="Calibri" w:hAnsi="Futura Lt"/>
          <w:szCs w:val="22"/>
          <w:lang w:eastAsia="en-US"/>
        </w:rPr>
      </w:pPr>
      <w:r w:rsidRPr="007D3D17">
        <w:rPr>
          <w:rFonts w:ascii="Futura Lt" w:eastAsia="Calibri" w:hAnsi="Futura Lt"/>
          <w:szCs w:val="22"/>
          <w:lang w:eastAsia="en-US"/>
        </w:rPr>
        <w:t>Mikäli moottoripyörille säädetään ajoneuvovero, on odotettavissa, että moottoripyörien omistajat reagoivat siihen poistamalla vähemmän käytössä olleet moottoripyörät liikennekäytöstä. Täten verotettava moottoripyöräkanta tulee laskemaan nykyisestä 220</w:t>
      </w:r>
      <w:r w:rsidR="004E7B77">
        <w:rPr>
          <w:rFonts w:ascii="Futura Lt" w:eastAsia="Calibri" w:hAnsi="Futura Lt"/>
          <w:szCs w:val="22"/>
          <w:lang w:eastAsia="en-US"/>
        </w:rPr>
        <w:t xml:space="preserve"> </w:t>
      </w:r>
      <w:r w:rsidRPr="007D3D17">
        <w:rPr>
          <w:rFonts w:ascii="Futura Lt" w:eastAsia="Calibri" w:hAnsi="Futura Lt"/>
          <w:szCs w:val="22"/>
          <w:lang w:eastAsia="en-US"/>
        </w:rPr>
        <w:t>000 pyörästä noin 40 prosenttia eli 132</w:t>
      </w:r>
      <w:r w:rsidR="004E7B77">
        <w:rPr>
          <w:rFonts w:ascii="Futura Lt" w:eastAsia="Calibri" w:hAnsi="Futura Lt"/>
          <w:szCs w:val="22"/>
          <w:lang w:eastAsia="en-US"/>
        </w:rPr>
        <w:t xml:space="preserve"> </w:t>
      </w:r>
      <w:r w:rsidRPr="007D3D17">
        <w:rPr>
          <w:rFonts w:ascii="Futura Lt" w:eastAsia="Calibri" w:hAnsi="Futura Lt"/>
          <w:szCs w:val="22"/>
          <w:lang w:eastAsia="en-US"/>
        </w:rPr>
        <w:t>000 pyörään.</w:t>
      </w:r>
      <w:r w:rsidRPr="007D3D17">
        <w:rPr>
          <w:rFonts w:ascii="Futura Lt" w:eastAsia="Calibri" w:hAnsi="Futura Lt"/>
          <w:sz w:val="20"/>
          <w:vertAlign w:val="superscript"/>
          <w:lang w:eastAsia="en-US"/>
        </w:rPr>
        <w:t xml:space="preserve">1 </w:t>
      </w:r>
      <w:r w:rsidRPr="007D3D17">
        <w:rPr>
          <w:rFonts w:ascii="Futura Lt" w:eastAsia="Calibri" w:hAnsi="Futura Lt"/>
          <w:szCs w:val="22"/>
          <w:lang w:eastAsia="en-US"/>
        </w:rPr>
        <w:t xml:space="preserve">Valtiolle tästä seuraa ajoneuvoverokertymän jääminen </w:t>
      </w:r>
      <w:r w:rsidR="004E7B77">
        <w:rPr>
          <w:rFonts w:ascii="Futura Lt" w:eastAsia="Calibri" w:hAnsi="Futura Lt"/>
          <w:szCs w:val="22"/>
          <w:lang w:eastAsia="en-US"/>
        </w:rPr>
        <w:t>noin kymmeneen</w:t>
      </w:r>
      <w:r w:rsidRPr="007D3D17">
        <w:rPr>
          <w:rFonts w:ascii="Futura Lt" w:eastAsia="Calibri" w:hAnsi="Futura Lt"/>
          <w:szCs w:val="22"/>
          <w:lang w:eastAsia="en-US"/>
        </w:rPr>
        <w:t xml:space="preserve"> miljoonaan euroon</w:t>
      </w:r>
      <w:r>
        <w:rPr>
          <w:rFonts w:ascii="Futura Lt" w:eastAsia="Calibri" w:hAnsi="Futura Lt"/>
          <w:szCs w:val="22"/>
          <w:vertAlign w:val="superscript"/>
          <w:lang w:eastAsia="en-US"/>
        </w:rPr>
        <w:t>1</w:t>
      </w:r>
      <w:r w:rsidRPr="007D3D17">
        <w:rPr>
          <w:rFonts w:ascii="Futura Lt" w:eastAsia="Calibri" w:hAnsi="Futura Lt"/>
          <w:szCs w:val="22"/>
          <w:lang w:eastAsia="en-US"/>
        </w:rPr>
        <w:t>.</w:t>
      </w:r>
    </w:p>
    <w:p w14:paraId="6938A220" w14:textId="222503B7" w:rsidR="007D3D17" w:rsidRPr="007D3D17" w:rsidRDefault="007D3D17" w:rsidP="007D3D17">
      <w:pPr>
        <w:spacing w:after="160" w:line="259" w:lineRule="auto"/>
        <w:rPr>
          <w:rFonts w:ascii="Futura Lt" w:eastAsia="Calibri" w:hAnsi="Futura Lt"/>
          <w:szCs w:val="22"/>
          <w:lang w:eastAsia="en-US"/>
        </w:rPr>
      </w:pPr>
      <w:r w:rsidRPr="007D3D17">
        <w:rPr>
          <w:rFonts w:ascii="Futura Lt" w:eastAsia="Calibri" w:hAnsi="Futura Lt"/>
          <w:szCs w:val="22"/>
          <w:lang w:eastAsia="en-US"/>
        </w:rPr>
        <w:t>Kuluvana vuonna myydään noin 2 800 uutta moottoripyörää. Moott</w:t>
      </w:r>
      <w:r w:rsidR="005875FE">
        <w:rPr>
          <w:rFonts w:ascii="Futura Lt" w:eastAsia="Calibri" w:hAnsi="Futura Lt"/>
          <w:szCs w:val="22"/>
          <w:lang w:eastAsia="en-US"/>
        </w:rPr>
        <w:t>oripyörämaahantuojilta saatujen</w:t>
      </w:r>
      <w:r w:rsidRPr="007D3D17">
        <w:rPr>
          <w:rFonts w:ascii="Futura Lt" w:eastAsia="Calibri" w:hAnsi="Futura Lt"/>
          <w:szCs w:val="22"/>
          <w:lang w:eastAsia="en-US"/>
        </w:rPr>
        <w:t xml:space="preserve"> ensi vuoden ennakkotilaustietojen perusteella </w:t>
      </w:r>
      <w:r w:rsidR="00200CE4">
        <w:rPr>
          <w:rFonts w:ascii="Futura Lt" w:eastAsia="Calibri" w:hAnsi="Futura Lt"/>
          <w:szCs w:val="22"/>
          <w:lang w:eastAsia="en-US"/>
        </w:rPr>
        <w:t>myyntiin tulee vain 2 300 uutta</w:t>
      </w:r>
      <w:r w:rsidRPr="007D3D17">
        <w:rPr>
          <w:rFonts w:ascii="Futura Lt" w:eastAsia="Calibri" w:hAnsi="Futura Lt"/>
          <w:szCs w:val="22"/>
          <w:lang w:eastAsia="en-US"/>
        </w:rPr>
        <w:t xml:space="preserve"> moottoripyörää. Tämä </w:t>
      </w:r>
      <w:r w:rsidR="00780959">
        <w:rPr>
          <w:rFonts w:ascii="Futura Lt" w:eastAsia="Calibri" w:hAnsi="Futura Lt"/>
          <w:szCs w:val="22"/>
          <w:lang w:eastAsia="en-US"/>
        </w:rPr>
        <w:t xml:space="preserve">puolestaan </w:t>
      </w:r>
      <w:r w:rsidRPr="007D3D17">
        <w:rPr>
          <w:rFonts w:ascii="Futura Lt" w:eastAsia="Calibri" w:hAnsi="Futura Lt"/>
          <w:szCs w:val="22"/>
          <w:lang w:eastAsia="en-US"/>
        </w:rPr>
        <w:t>vähentäisi autoverokertymää yhteensä n</w:t>
      </w:r>
      <w:r w:rsidR="00200CE4">
        <w:rPr>
          <w:rFonts w:ascii="Futura Lt" w:eastAsia="Calibri" w:hAnsi="Futura Lt"/>
          <w:szCs w:val="22"/>
          <w:lang w:eastAsia="en-US"/>
        </w:rPr>
        <w:t>oin</w:t>
      </w:r>
      <w:r w:rsidRPr="007D3D17">
        <w:rPr>
          <w:rFonts w:ascii="Futura Lt" w:eastAsia="Calibri" w:hAnsi="Futura Lt"/>
          <w:szCs w:val="22"/>
          <w:lang w:eastAsia="en-US"/>
        </w:rPr>
        <w:t>1,5 miljoonaa euroa</w:t>
      </w:r>
      <w:r>
        <w:rPr>
          <w:rFonts w:ascii="Futura Lt" w:eastAsia="Calibri" w:hAnsi="Futura Lt"/>
          <w:szCs w:val="22"/>
          <w:lang w:eastAsia="en-US"/>
        </w:rPr>
        <w:t xml:space="preserve"> </w:t>
      </w:r>
      <w:r>
        <w:rPr>
          <w:rFonts w:ascii="Futura Lt" w:eastAsia="Calibri" w:hAnsi="Futura Lt"/>
          <w:szCs w:val="22"/>
          <w:vertAlign w:val="superscript"/>
          <w:lang w:eastAsia="en-US"/>
        </w:rPr>
        <w:t>2</w:t>
      </w:r>
      <w:r w:rsidRPr="007D3D17">
        <w:rPr>
          <w:rFonts w:ascii="Futura Lt" w:eastAsia="Calibri" w:hAnsi="Futura Lt"/>
          <w:szCs w:val="22"/>
          <w:lang w:eastAsia="en-US"/>
        </w:rPr>
        <w:t>.</w:t>
      </w:r>
    </w:p>
    <w:p w14:paraId="3CB0859C" w14:textId="5CEA23EE" w:rsidR="009F4A68" w:rsidRPr="007D3D17" w:rsidRDefault="007D3D17" w:rsidP="007D3D17">
      <w:pPr>
        <w:spacing w:after="160" w:line="259" w:lineRule="auto"/>
        <w:rPr>
          <w:rFonts w:ascii="Futura Lt" w:eastAsia="Calibri" w:hAnsi="Futura Lt"/>
          <w:szCs w:val="22"/>
          <w:lang w:eastAsia="en-US"/>
        </w:rPr>
      </w:pPr>
      <w:r w:rsidRPr="007D3D17">
        <w:rPr>
          <w:rFonts w:ascii="Futura Lt" w:eastAsia="Calibri" w:hAnsi="Futura Lt"/>
          <w:szCs w:val="22"/>
          <w:lang w:eastAsia="en-US"/>
        </w:rPr>
        <w:t xml:space="preserve">Alenevan moottoripyörämyynnin ja yksittäisen moottoripyöräilijän kustannusten </w:t>
      </w:r>
      <w:r w:rsidR="00200CE4">
        <w:rPr>
          <w:rFonts w:ascii="Futura Lt" w:eastAsia="Calibri" w:hAnsi="Futura Lt"/>
          <w:szCs w:val="22"/>
          <w:lang w:eastAsia="en-US"/>
        </w:rPr>
        <w:t>lisääntymisen</w:t>
      </w:r>
      <w:r w:rsidR="00200CE4" w:rsidRPr="007D3D17">
        <w:rPr>
          <w:rFonts w:ascii="Futura Lt" w:eastAsia="Calibri" w:hAnsi="Futura Lt"/>
          <w:szCs w:val="22"/>
          <w:lang w:eastAsia="en-US"/>
        </w:rPr>
        <w:t xml:space="preserve"> </w:t>
      </w:r>
      <w:r w:rsidRPr="007D3D17">
        <w:rPr>
          <w:rFonts w:ascii="Futura Lt" w:eastAsia="Calibri" w:hAnsi="Futura Lt"/>
          <w:szCs w:val="22"/>
          <w:lang w:eastAsia="en-US"/>
        </w:rPr>
        <w:t xml:space="preserve">seurauksena moottoripyörämaahantuojat ja -kauppiaat arvioivat, että ala joutuisi veron </w:t>
      </w:r>
      <w:r w:rsidR="00200CE4">
        <w:rPr>
          <w:rFonts w:ascii="Futura Lt" w:eastAsia="Calibri" w:hAnsi="Futura Lt"/>
          <w:szCs w:val="22"/>
          <w:lang w:eastAsia="en-US"/>
        </w:rPr>
        <w:t>vuoksi</w:t>
      </w:r>
      <w:r w:rsidR="00200CE4" w:rsidRPr="007D3D17">
        <w:rPr>
          <w:rFonts w:ascii="Futura Lt" w:eastAsia="Calibri" w:hAnsi="Futura Lt"/>
          <w:szCs w:val="22"/>
          <w:lang w:eastAsia="en-US"/>
        </w:rPr>
        <w:t xml:space="preserve"> </w:t>
      </w:r>
      <w:r w:rsidRPr="007D3D17">
        <w:rPr>
          <w:rFonts w:ascii="Futura Lt" w:eastAsia="Calibri" w:hAnsi="Futura Lt"/>
          <w:szCs w:val="22"/>
          <w:lang w:eastAsia="en-US"/>
        </w:rPr>
        <w:t xml:space="preserve">supistamaan toimipisteverkostoaan ja palvelutarjontaansa, huolto- ja korjaustoimintaansa sekä varaosa- ja varustekauppaansa. Vaikutus alan liikevaihdon vähenemiseen on </w:t>
      </w:r>
      <w:r w:rsidR="00200CE4">
        <w:rPr>
          <w:rFonts w:ascii="Futura Lt" w:eastAsia="Calibri" w:hAnsi="Futura Lt"/>
          <w:szCs w:val="22"/>
          <w:lang w:eastAsia="en-US"/>
        </w:rPr>
        <w:t>sadan</w:t>
      </w:r>
      <w:r w:rsidR="00200CE4" w:rsidRPr="007D3D17">
        <w:rPr>
          <w:rFonts w:ascii="Futura Lt" w:eastAsia="Calibri" w:hAnsi="Futura Lt"/>
          <w:szCs w:val="22"/>
          <w:lang w:eastAsia="en-US"/>
        </w:rPr>
        <w:t xml:space="preserve"> </w:t>
      </w:r>
      <w:r w:rsidRPr="007D3D17">
        <w:rPr>
          <w:rFonts w:ascii="Futura Lt" w:eastAsia="Calibri" w:hAnsi="Futura Lt"/>
          <w:szCs w:val="22"/>
          <w:lang w:eastAsia="en-US"/>
        </w:rPr>
        <w:t>miljoonan luokkaa, joka vähentäisi vastaavasti valtion arvonlisäkertymää 24 miljoonalla eurolla</w:t>
      </w:r>
      <w:r>
        <w:rPr>
          <w:rFonts w:ascii="Futura Lt" w:eastAsia="Calibri" w:hAnsi="Futura Lt"/>
          <w:szCs w:val="22"/>
          <w:lang w:eastAsia="en-US"/>
        </w:rPr>
        <w:t xml:space="preserve"> </w:t>
      </w:r>
      <w:r>
        <w:rPr>
          <w:rFonts w:ascii="Futura Lt" w:eastAsia="Calibri" w:hAnsi="Futura Lt"/>
          <w:szCs w:val="22"/>
          <w:vertAlign w:val="superscript"/>
          <w:lang w:eastAsia="en-US"/>
        </w:rPr>
        <w:t>2</w:t>
      </w:r>
      <w:r w:rsidRPr="007D3D17">
        <w:rPr>
          <w:rFonts w:ascii="Futura Lt" w:eastAsia="Calibri" w:hAnsi="Futura Lt"/>
          <w:szCs w:val="22"/>
          <w:lang w:eastAsia="en-US"/>
        </w:rPr>
        <w:t>.</w:t>
      </w:r>
    </w:p>
    <w:p w14:paraId="5B027F4C" w14:textId="77777777" w:rsidR="00AB6A7D" w:rsidRDefault="00AB6A7D" w:rsidP="00671F12">
      <w:pPr>
        <w:spacing w:after="160" w:line="259" w:lineRule="auto"/>
        <w:rPr>
          <w:rFonts w:ascii="Futura Lt" w:eastAsia="Calibri" w:hAnsi="Futura Lt"/>
          <w:szCs w:val="22"/>
          <w:lang w:eastAsia="en-US"/>
        </w:rPr>
      </w:pPr>
      <w:r w:rsidRPr="00AB6A7D">
        <w:rPr>
          <w:rFonts w:ascii="Futura Lt" w:eastAsia="Calibri" w:hAnsi="Futura Lt"/>
          <w:b/>
          <w:szCs w:val="22"/>
          <w:lang w:eastAsia="en-US"/>
        </w:rPr>
        <w:t>Moottoripyörien ajoneuvovero ei ole hyvän veronlaatimismenettelyn mukainen</w:t>
      </w:r>
      <w:r w:rsidRPr="00AB6A7D">
        <w:rPr>
          <w:rFonts w:ascii="Futura Lt" w:eastAsia="Calibri" w:hAnsi="Futura Lt"/>
          <w:szCs w:val="22"/>
          <w:lang w:eastAsia="en-US"/>
        </w:rPr>
        <w:t xml:space="preserve"> </w:t>
      </w:r>
    </w:p>
    <w:p w14:paraId="09DA6758" w14:textId="1D715813" w:rsidR="00DD1345" w:rsidRPr="00671F12" w:rsidRDefault="007D3D17" w:rsidP="00671F12">
      <w:pPr>
        <w:spacing w:after="160" w:line="259" w:lineRule="auto"/>
        <w:rPr>
          <w:rFonts w:ascii="Futura Lt" w:eastAsia="Calibri" w:hAnsi="Futura Lt"/>
          <w:szCs w:val="22"/>
          <w:lang w:eastAsia="en-US"/>
        </w:rPr>
      </w:pPr>
      <w:r w:rsidRPr="007D3D17">
        <w:rPr>
          <w:rFonts w:ascii="Futura Lt" w:eastAsia="Calibri" w:hAnsi="Futura Lt"/>
          <w:szCs w:val="22"/>
          <w:lang w:eastAsia="en-US"/>
        </w:rPr>
        <w:t xml:space="preserve">Moottoripyöräilijöitä ei tulisi rankaista erityisellä harrastukseen kohdistuvalla verorasituksella. Verotuksen kohteena moottoripyörällä ei ole samanlaista haittavaikutusta käyttäjälleen tai yhteiskunnalle kuin esimerkiksi alkoholilla, tupakalla ja sokerilla. Harrastus ei ole </w:t>
      </w:r>
      <w:r w:rsidR="005A35FD">
        <w:rPr>
          <w:rFonts w:ascii="Futura Lt" w:eastAsia="Calibri" w:hAnsi="Futura Lt"/>
          <w:szCs w:val="22"/>
          <w:lang w:eastAsia="en-US"/>
        </w:rPr>
        <w:t xml:space="preserve">mielestämme </w:t>
      </w:r>
      <w:r w:rsidRPr="007D3D17">
        <w:rPr>
          <w:rFonts w:ascii="Futura Lt" w:eastAsia="Calibri" w:hAnsi="Futura Lt"/>
          <w:szCs w:val="22"/>
          <w:lang w:eastAsia="en-US"/>
        </w:rPr>
        <w:t>verotettava kohde hyvän veronlaatimismenettelyn näkökulmasta</w:t>
      </w:r>
      <w:r>
        <w:rPr>
          <w:rFonts w:ascii="Futura Lt" w:eastAsia="Calibri" w:hAnsi="Futura Lt"/>
          <w:szCs w:val="22"/>
          <w:lang w:eastAsia="en-US"/>
        </w:rPr>
        <w:t xml:space="preserve"> </w:t>
      </w:r>
      <w:r>
        <w:rPr>
          <w:rFonts w:ascii="Futura Lt" w:eastAsia="Calibri" w:hAnsi="Futura Lt"/>
          <w:szCs w:val="22"/>
          <w:vertAlign w:val="superscript"/>
          <w:lang w:eastAsia="en-US"/>
        </w:rPr>
        <w:t>3</w:t>
      </w:r>
      <w:r w:rsidRPr="007D3D17">
        <w:rPr>
          <w:rFonts w:ascii="Futura Lt" w:eastAsia="Calibri" w:hAnsi="Futura Lt"/>
          <w:szCs w:val="22"/>
          <w:lang w:eastAsia="en-US"/>
        </w:rPr>
        <w:t xml:space="preserve">. </w:t>
      </w:r>
    </w:p>
    <w:p w14:paraId="1ABB618E" w14:textId="77777777" w:rsidR="006507F6" w:rsidRDefault="006507F6" w:rsidP="00E83D76">
      <w:pPr>
        <w:tabs>
          <w:tab w:val="left" w:pos="-1304"/>
          <w:tab w:val="left" w:pos="-9"/>
          <w:tab w:val="left" w:pos="1286"/>
          <w:tab w:val="left" w:pos="2581"/>
          <w:tab w:val="left" w:pos="3876"/>
          <w:tab w:val="left" w:pos="5170"/>
          <w:tab w:val="left" w:pos="6465"/>
          <w:tab w:val="left" w:pos="7760"/>
          <w:tab w:val="left" w:pos="9055"/>
          <w:tab w:val="left" w:pos="10350"/>
        </w:tabs>
        <w:suppressAutoHyphens/>
        <w:ind w:right="-600"/>
        <w:rPr>
          <w:rFonts w:ascii="Arial" w:hAnsi="Arial" w:cs="Arial"/>
          <w:bCs/>
          <w:noProof/>
          <w:sz w:val="20"/>
        </w:rPr>
      </w:pPr>
    </w:p>
    <w:p w14:paraId="219A3C1C" w14:textId="77777777" w:rsidR="005A7D1E" w:rsidRDefault="005A7D1E" w:rsidP="00E83D76">
      <w:pPr>
        <w:tabs>
          <w:tab w:val="left" w:pos="-1304"/>
          <w:tab w:val="left" w:pos="-9"/>
          <w:tab w:val="left" w:pos="1286"/>
          <w:tab w:val="left" w:pos="2581"/>
          <w:tab w:val="left" w:pos="3876"/>
          <w:tab w:val="left" w:pos="5170"/>
          <w:tab w:val="left" w:pos="6465"/>
          <w:tab w:val="left" w:pos="7760"/>
          <w:tab w:val="left" w:pos="9055"/>
          <w:tab w:val="left" w:pos="10350"/>
        </w:tabs>
        <w:suppressAutoHyphens/>
        <w:ind w:right="-600"/>
        <w:rPr>
          <w:rFonts w:ascii="Arial" w:hAnsi="Arial" w:cs="Arial"/>
          <w:bCs/>
          <w:noProof/>
          <w:sz w:val="20"/>
        </w:rPr>
      </w:pPr>
    </w:p>
    <w:p w14:paraId="3500C880" w14:textId="77777777" w:rsidR="007D3D17" w:rsidRPr="006507F6" w:rsidRDefault="007D3D17" w:rsidP="006507F6">
      <w:pPr>
        <w:rPr>
          <w:rStyle w:val="Alaviitteenviite"/>
          <w:rFonts w:ascii="Calibri" w:eastAsia="Calibri" w:hAnsi="Calibri"/>
        </w:rPr>
      </w:pPr>
      <w:r w:rsidRPr="006507F6">
        <w:rPr>
          <w:rStyle w:val="Alaviitteenviite"/>
          <w:rFonts w:ascii="Calibri" w:eastAsia="Calibri" w:hAnsi="Calibri"/>
        </w:rPr>
        <w:footnoteRef/>
      </w:r>
      <w:r w:rsidRPr="006507F6">
        <w:rPr>
          <w:rStyle w:val="Alaviitteenviite"/>
          <w:rFonts w:ascii="Calibri" w:eastAsia="Calibri" w:hAnsi="Calibri"/>
        </w:rPr>
        <w:t xml:space="preserve"> Suomen Motoristit Ry:n MP16-kyselytutkimus (syyskuu 2016), johon osallistui 4140 vastaajaa.</w:t>
      </w:r>
    </w:p>
    <w:p w14:paraId="7A18B787" w14:textId="77777777" w:rsidR="007D3D17" w:rsidRPr="006507F6" w:rsidRDefault="007D3D17" w:rsidP="007D3D17">
      <w:pPr>
        <w:rPr>
          <w:rStyle w:val="Alaviitteenviite"/>
        </w:rPr>
      </w:pPr>
      <w:r w:rsidRPr="006507F6">
        <w:rPr>
          <w:rStyle w:val="Alaviitteenviite"/>
          <w:rFonts w:ascii="Calibri" w:eastAsia="Calibri" w:hAnsi="Calibri"/>
        </w:rPr>
        <w:t xml:space="preserve">2 </w:t>
      </w:r>
      <w:r w:rsidR="006567D1" w:rsidRPr="006507F6">
        <w:rPr>
          <w:rStyle w:val="Alaviitteenviite"/>
          <w:rFonts w:eastAsia="Calibri"/>
        </w:rPr>
        <w:t xml:space="preserve"> </w:t>
      </w:r>
      <w:r w:rsidRPr="006507F6">
        <w:rPr>
          <w:rStyle w:val="Alaviitteenviite"/>
          <w:rFonts w:eastAsia="Calibri"/>
        </w:rPr>
        <w:t>VTT:n tekemä kysely Moottoripyörämaahantuojille ja MP-kauppiaille, lokakuu 2016</w:t>
      </w:r>
    </w:p>
    <w:p w14:paraId="2145BEDD" w14:textId="77777777" w:rsidR="007D3D17" w:rsidRPr="006507F6" w:rsidRDefault="007D3D17" w:rsidP="007D3D17">
      <w:pPr>
        <w:rPr>
          <w:rStyle w:val="Alaviitteenviite"/>
        </w:rPr>
      </w:pPr>
      <w:r w:rsidRPr="006507F6">
        <w:rPr>
          <w:rStyle w:val="Alaviitteenviite"/>
          <w:rFonts w:ascii="Calibri" w:eastAsia="Calibri" w:hAnsi="Calibri"/>
        </w:rPr>
        <w:t xml:space="preserve">3 </w:t>
      </w:r>
      <w:r w:rsidR="006567D1" w:rsidRPr="006507F6">
        <w:rPr>
          <w:rStyle w:val="Alaviitteenviite"/>
          <w:rFonts w:eastAsia="Calibri"/>
        </w:rPr>
        <w:t xml:space="preserve"> </w:t>
      </w:r>
      <w:r w:rsidRPr="006507F6">
        <w:rPr>
          <w:rStyle w:val="Alaviitteenviite"/>
        </w:rPr>
        <w:t>Suomen Motoristit Ry - Moottoripyörien ajoneuvoveron vaikutusarvio, 21.9.201</w:t>
      </w:r>
      <w:r w:rsidR="00996A3F" w:rsidRPr="006507F6">
        <w:rPr>
          <w:rStyle w:val="Alaviitteenviite"/>
          <w:rFonts w:eastAsia="Calibri"/>
        </w:rPr>
        <w:t>6</w:t>
      </w:r>
    </w:p>
    <w:p w14:paraId="0BB7F1D7" w14:textId="77777777" w:rsidR="007D3D17" w:rsidRDefault="007D3D17" w:rsidP="00E83D76">
      <w:pPr>
        <w:tabs>
          <w:tab w:val="left" w:pos="-1304"/>
          <w:tab w:val="left" w:pos="-9"/>
          <w:tab w:val="left" w:pos="1286"/>
          <w:tab w:val="left" w:pos="2581"/>
          <w:tab w:val="left" w:pos="3876"/>
          <w:tab w:val="left" w:pos="5170"/>
          <w:tab w:val="left" w:pos="6465"/>
          <w:tab w:val="left" w:pos="7760"/>
          <w:tab w:val="left" w:pos="9055"/>
          <w:tab w:val="left" w:pos="10350"/>
        </w:tabs>
        <w:suppressAutoHyphens/>
        <w:ind w:right="-600"/>
        <w:rPr>
          <w:rFonts w:ascii="Arial" w:hAnsi="Arial" w:cs="Arial"/>
          <w:bCs/>
          <w:noProof/>
          <w:sz w:val="20"/>
        </w:rPr>
      </w:pPr>
    </w:p>
    <w:p w14:paraId="2AC57882" w14:textId="77777777" w:rsidR="005875FE" w:rsidRDefault="005875FE" w:rsidP="007D3D17">
      <w:pPr>
        <w:spacing w:after="160" w:line="259" w:lineRule="auto"/>
        <w:rPr>
          <w:rFonts w:ascii="Futura Lt" w:eastAsia="Calibri" w:hAnsi="Futura Lt"/>
          <w:b/>
          <w:szCs w:val="22"/>
          <w:lang w:eastAsia="en-US"/>
        </w:rPr>
      </w:pPr>
    </w:p>
    <w:p w14:paraId="74ACDDED" w14:textId="77777777" w:rsidR="005875FE" w:rsidRDefault="005875FE" w:rsidP="007D3D17">
      <w:pPr>
        <w:spacing w:after="160" w:line="259" w:lineRule="auto"/>
        <w:rPr>
          <w:rFonts w:ascii="Futura Lt" w:eastAsia="Calibri" w:hAnsi="Futura Lt"/>
          <w:b/>
          <w:szCs w:val="22"/>
          <w:lang w:eastAsia="en-US"/>
        </w:rPr>
      </w:pPr>
    </w:p>
    <w:p w14:paraId="26CAD0F9" w14:textId="77777777" w:rsidR="007D3D17" w:rsidRPr="007D3D17" w:rsidRDefault="007D3D17" w:rsidP="007D3D17">
      <w:pPr>
        <w:spacing w:after="160" w:line="259" w:lineRule="auto"/>
        <w:rPr>
          <w:rFonts w:ascii="Futura Lt" w:eastAsia="Calibri" w:hAnsi="Futura Lt"/>
          <w:b/>
          <w:szCs w:val="22"/>
          <w:lang w:eastAsia="en-US"/>
        </w:rPr>
      </w:pPr>
      <w:r w:rsidRPr="007D3D17">
        <w:rPr>
          <w:rFonts w:ascii="Futura Lt" w:eastAsia="Calibri" w:hAnsi="Futura Lt"/>
          <w:b/>
          <w:szCs w:val="22"/>
          <w:lang w:eastAsia="en-US"/>
        </w:rPr>
        <w:lastRenderedPageBreak/>
        <w:t>Moottoripyöräkanta vanhenee jatkuvasti</w:t>
      </w:r>
    </w:p>
    <w:p w14:paraId="4DBFAE4F" w14:textId="3595CB59" w:rsidR="00183716" w:rsidRDefault="007D3D17" w:rsidP="007D3D17">
      <w:pPr>
        <w:spacing w:after="160" w:line="259" w:lineRule="auto"/>
        <w:rPr>
          <w:rFonts w:ascii="Futura Lt" w:eastAsia="Calibri" w:hAnsi="Futura Lt"/>
          <w:szCs w:val="22"/>
          <w:lang w:eastAsia="en-US"/>
        </w:rPr>
      </w:pPr>
      <w:r w:rsidRPr="007D3D17">
        <w:rPr>
          <w:rFonts w:ascii="Futura Lt" w:eastAsia="Calibri" w:hAnsi="Futura Lt"/>
          <w:szCs w:val="22"/>
          <w:lang w:eastAsia="en-US"/>
        </w:rPr>
        <w:t xml:space="preserve">Suomessa moottoripyörän keskimääräinen ikä on moottoripyörävakuutustilastojen mukaan noin 18 vuotta, siis yli seitsemän vuotta vanhempaa kuin suomalainen henkilöautokanta. Tähän on </w:t>
      </w:r>
      <w:r w:rsidR="00200CE4">
        <w:rPr>
          <w:rFonts w:ascii="Futura Lt" w:eastAsia="Calibri" w:hAnsi="Futura Lt"/>
          <w:szCs w:val="22"/>
          <w:lang w:eastAsia="en-US"/>
        </w:rPr>
        <w:t>vaikuttanut</w:t>
      </w:r>
      <w:r w:rsidR="00200CE4" w:rsidRPr="007D3D17">
        <w:rPr>
          <w:rFonts w:ascii="Futura Lt" w:eastAsia="Calibri" w:hAnsi="Futura Lt"/>
          <w:szCs w:val="22"/>
          <w:lang w:eastAsia="en-US"/>
        </w:rPr>
        <w:t xml:space="preserve"> </w:t>
      </w:r>
      <w:r w:rsidRPr="007D3D17">
        <w:rPr>
          <w:rFonts w:ascii="Futura Lt" w:eastAsia="Calibri" w:hAnsi="Futura Lt"/>
          <w:szCs w:val="22"/>
          <w:lang w:eastAsia="en-US"/>
        </w:rPr>
        <w:t>merkittäv</w:t>
      </w:r>
      <w:r w:rsidR="00200CE4">
        <w:rPr>
          <w:rFonts w:ascii="Futura Lt" w:eastAsia="Calibri" w:hAnsi="Futura Lt"/>
          <w:szCs w:val="22"/>
          <w:lang w:eastAsia="en-US"/>
        </w:rPr>
        <w:t>ästi</w:t>
      </w:r>
      <w:r w:rsidRPr="007D3D17">
        <w:rPr>
          <w:rFonts w:ascii="Futura Lt" w:eastAsia="Calibri" w:hAnsi="Futura Lt"/>
          <w:szCs w:val="22"/>
          <w:lang w:eastAsia="en-US"/>
        </w:rPr>
        <w:t xml:space="preserve"> vuodesta 2007 alkanut voimakas moottoripyörämyynnin väheneminen. Myyntiluvut ovat pudonneet lähes 12 000:sta noin 2</w:t>
      </w:r>
      <w:r w:rsidR="00200CE4">
        <w:rPr>
          <w:rFonts w:ascii="Futura Lt" w:eastAsia="Calibri" w:hAnsi="Futura Lt"/>
          <w:szCs w:val="22"/>
          <w:lang w:eastAsia="en-US"/>
        </w:rPr>
        <w:t xml:space="preserve"> </w:t>
      </w:r>
      <w:r w:rsidRPr="007D3D17">
        <w:rPr>
          <w:rFonts w:ascii="Futura Lt" w:eastAsia="Calibri" w:hAnsi="Futura Lt"/>
          <w:szCs w:val="22"/>
          <w:lang w:eastAsia="en-US"/>
        </w:rPr>
        <w:t>800 kappaleeseen. Jokaista ajokorttiuudistusta on seurannut selvä notkahdus moottoripyörien ja mopojen myyntiluvuissa. Myös käytettyinä maahantuotujen moottor</w:t>
      </w:r>
      <w:r w:rsidR="00AB6A7D">
        <w:rPr>
          <w:rFonts w:ascii="Futura Lt" w:eastAsia="Calibri" w:hAnsi="Futura Lt"/>
          <w:szCs w:val="22"/>
          <w:lang w:eastAsia="en-US"/>
        </w:rPr>
        <w:t xml:space="preserve">ipyörien määrät ovat laskussa. </w:t>
      </w:r>
    </w:p>
    <w:p w14:paraId="4D8EDBF9" w14:textId="7204C141" w:rsidR="009033BC" w:rsidRDefault="00200CE4" w:rsidP="007D3D17">
      <w:pPr>
        <w:spacing w:after="160" w:line="259" w:lineRule="auto"/>
        <w:rPr>
          <w:rFonts w:ascii="Futura Lt" w:eastAsia="Calibri" w:hAnsi="Futura Lt"/>
          <w:szCs w:val="22"/>
          <w:lang w:eastAsia="en-US"/>
        </w:rPr>
      </w:pPr>
      <w:r>
        <w:rPr>
          <w:rFonts w:ascii="Futura Lt" w:eastAsia="Calibri" w:hAnsi="Futura Lt"/>
          <w:szCs w:val="22"/>
          <w:lang w:eastAsia="en-US"/>
        </w:rPr>
        <w:t>L</w:t>
      </w:r>
      <w:r w:rsidR="007D3D17" w:rsidRPr="005875FE">
        <w:rPr>
          <w:rFonts w:ascii="Futura Lt" w:eastAsia="Calibri" w:hAnsi="Futura Lt"/>
          <w:szCs w:val="22"/>
          <w:lang w:eastAsia="en-US"/>
        </w:rPr>
        <w:t xml:space="preserve">iikenteessä on </w:t>
      </w:r>
      <w:r>
        <w:rPr>
          <w:rFonts w:ascii="Futura Lt" w:eastAsia="Calibri" w:hAnsi="Futura Lt"/>
          <w:szCs w:val="22"/>
          <w:lang w:eastAsia="en-US"/>
        </w:rPr>
        <w:t xml:space="preserve">siis </w:t>
      </w:r>
      <w:r w:rsidR="007D3D17" w:rsidRPr="005875FE">
        <w:rPr>
          <w:rFonts w:ascii="Futura Lt" w:eastAsia="Calibri" w:hAnsi="Futura Lt"/>
          <w:szCs w:val="22"/>
          <w:lang w:eastAsia="en-US"/>
        </w:rPr>
        <w:t>yhä vanhempaa ja teknisesti jälkeenjäänyttä kalustoa.</w:t>
      </w:r>
    </w:p>
    <w:p w14:paraId="7C99C009" w14:textId="56319E3A" w:rsidR="009033BC" w:rsidRPr="005875FE" w:rsidRDefault="009033BC" w:rsidP="009033BC">
      <w:pPr>
        <w:spacing w:after="160" w:line="259" w:lineRule="auto"/>
        <w:rPr>
          <w:rFonts w:ascii="Futura Lt" w:eastAsia="Calibri" w:hAnsi="Futura Lt"/>
          <w:szCs w:val="22"/>
          <w:lang w:eastAsia="en-US"/>
        </w:rPr>
      </w:pPr>
      <w:r>
        <w:rPr>
          <w:rFonts w:ascii="Futura Lt" w:eastAsia="Calibri" w:hAnsi="Futura Lt"/>
          <w:szCs w:val="22"/>
          <w:lang w:eastAsia="en-US"/>
        </w:rPr>
        <w:t>U</w:t>
      </w:r>
      <w:r w:rsidRPr="005875FE">
        <w:rPr>
          <w:rFonts w:ascii="Futura Lt" w:eastAsia="Calibri" w:hAnsi="Futura Lt"/>
          <w:szCs w:val="22"/>
          <w:lang w:eastAsia="en-US"/>
        </w:rPr>
        <w:t xml:space="preserve">udet moottoripyörät ovat </w:t>
      </w:r>
      <w:r w:rsidR="00200CE4">
        <w:rPr>
          <w:rFonts w:ascii="Futura Lt" w:eastAsia="Calibri" w:hAnsi="Futura Lt"/>
          <w:szCs w:val="22"/>
          <w:lang w:eastAsia="en-US"/>
        </w:rPr>
        <w:t xml:space="preserve">vanhoja </w:t>
      </w:r>
      <w:r w:rsidRPr="005875FE">
        <w:rPr>
          <w:rFonts w:ascii="Futura Lt" w:eastAsia="Calibri" w:hAnsi="Futura Lt"/>
          <w:szCs w:val="22"/>
          <w:lang w:eastAsia="en-US"/>
        </w:rPr>
        <w:t>energiatehokkaampia</w:t>
      </w:r>
      <w:r w:rsidR="00200CE4">
        <w:rPr>
          <w:rFonts w:ascii="Futura Lt" w:eastAsia="Calibri" w:hAnsi="Futura Lt"/>
          <w:szCs w:val="22"/>
          <w:lang w:eastAsia="en-US"/>
        </w:rPr>
        <w:t>,</w:t>
      </w:r>
      <w:r w:rsidRPr="005875FE">
        <w:rPr>
          <w:rFonts w:ascii="Futura Lt" w:eastAsia="Calibri" w:hAnsi="Futura Lt"/>
          <w:szCs w:val="22"/>
          <w:lang w:eastAsia="en-US"/>
        </w:rPr>
        <w:t xml:space="preserve"> ja lisäksi niissä on kehittyneitä aktiivisia ja </w:t>
      </w:r>
      <w:r w:rsidR="00200CE4" w:rsidRPr="005875FE">
        <w:rPr>
          <w:rFonts w:ascii="Futura Lt" w:eastAsia="Calibri" w:hAnsi="Futura Lt"/>
          <w:szCs w:val="22"/>
          <w:lang w:eastAsia="en-US"/>
        </w:rPr>
        <w:t>passiivisia</w:t>
      </w:r>
      <w:r w:rsidRPr="005875FE">
        <w:rPr>
          <w:rFonts w:ascii="Futura Lt" w:eastAsia="Calibri" w:hAnsi="Futura Lt"/>
          <w:szCs w:val="22"/>
          <w:lang w:eastAsia="en-US"/>
        </w:rPr>
        <w:t xml:space="preserve"> turvallisuutta lisääviä </w:t>
      </w:r>
      <w:r w:rsidR="00200CE4">
        <w:rPr>
          <w:rFonts w:ascii="Futura Lt" w:eastAsia="Calibri" w:hAnsi="Futura Lt"/>
          <w:szCs w:val="22"/>
          <w:lang w:eastAsia="en-US"/>
        </w:rPr>
        <w:t xml:space="preserve">ja onnettomuuksia vähentäviä </w:t>
      </w:r>
      <w:r w:rsidRPr="005875FE">
        <w:rPr>
          <w:rFonts w:ascii="Futura Lt" w:eastAsia="Calibri" w:hAnsi="Futura Lt"/>
          <w:szCs w:val="22"/>
          <w:lang w:eastAsia="en-US"/>
        </w:rPr>
        <w:t xml:space="preserve">teknologisia ratkaisuja. </w:t>
      </w:r>
      <w:r w:rsidRPr="007D3D17">
        <w:rPr>
          <w:rFonts w:ascii="Futura Lt" w:eastAsia="Calibri" w:hAnsi="Futura Lt"/>
          <w:szCs w:val="22"/>
          <w:lang w:eastAsia="en-US"/>
        </w:rPr>
        <w:t xml:space="preserve">  </w:t>
      </w:r>
    </w:p>
    <w:p w14:paraId="31691EA5" w14:textId="488FEFEF" w:rsidR="005875FE" w:rsidRDefault="007D3D17" w:rsidP="007D3D17">
      <w:pPr>
        <w:spacing w:after="160" w:line="259" w:lineRule="auto"/>
        <w:rPr>
          <w:rFonts w:ascii="Futura Lt" w:eastAsia="Calibri" w:hAnsi="Futura Lt"/>
          <w:szCs w:val="22"/>
          <w:lang w:eastAsia="en-US"/>
        </w:rPr>
      </w:pPr>
      <w:r w:rsidRPr="007D3D17">
        <w:rPr>
          <w:rFonts w:ascii="Futura Lt" w:eastAsia="Calibri" w:hAnsi="Futura Lt"/>
          <w:szCs w:val="22"/>
          <w:lang w:eastAsia="en-US"/>
        </w:rPr>
        <w:t xml:space="preserve">Liikenne- ja viestintäministeriö toteaa liikenteen tilaa käsittelevässä </w:t>
      </w:r>
      <w:proofErr w:type="spellStart"/>
      <w:r w:rsidRPr="007D3D17">
        <w:rPr>
          <w:rFonts w:ascii="Futura Lt" w:eastAsia="Calibri" w:hAnsi="Futura Lt"/>
          <w:szCs w:val="22"/>
          <w:lang w:eastAsia="en-US"/>
        </w:rPr>
        <w:t>Trafin</w:t>
      </w:r>
      <w:proofErr w:type="spellEnd"/>
      <w:r w:rsidRPr="007D3D17">
        <w:rPr>
          <w:rFonts w:ascii="Futura Lt" w:eastAsia="Calibri" w:hAnsi="Futura Lt"/>
          <w:szCs w:val="22"/>
          <w:lang w:eastAsia="en-US"/>
        </w:rPr>
        <w:t xml:space="preserve"> julkaisussa</w:t>
      </w:r>
      <w:r w:rsidR="00671F12">
        <w:rPr>
          <w:rFonts w:ascii="Futura Lt" w:eastAsia="Calibri" w:hAnsi="Futura Lt"/>
          <w:szCs w:val="22"/>
          <w:lang w:eastAsia="en-US"/>
        </w:rPr>
        <w:t xml:space="preserve"> </w:t>
      </w:r>
      <w:r>
        <w:rPr>
          <w:rFonts w:ascii="Futura Lt" w:eastAsia="Calibri" w:hAnsi="Futura Lt"/>
          <w:szCs w:val="22"/>
          <w:vertAlign w:val="superscript"/>
          <w:lang w:eastAsia="en-US"/>
        </w:rPr>
        <w:t>4</w:t>
      </w:r>
      <w:r w:rsidRPr="007D3D17">
        <w:rPr>
          <w:rFonts w:ascii="Futura Lt" w:eastAsia="Calibri" w:hAnsi="Futura Lt"/>
          <w:szCs w:val="22"/>
          <w:lang w:eastAsia="en-US"/>
        </w:rPr>
        <w:t>, että tieliikenteen turvallisuuden parantaminen ja päästöjen vähentäm</w:t>
      </w:r>
      <w:r w:rsidR="006567D1">
        <w:rPr>
          <w:rFonts w:ascii="Futura Lt" w:eastAsia="Calibri" w:hAnsi="Futura Lt"/>
          <w:szCs w:val="22"/>
          <w:lang w:eastAsia="en-US"/>
        </w:rPr>
        <w:t>isen edellyty</w:t>
      </w:r>
      <w:r w:rsidR="00200CE4">
        <w:rPr>
          <w:rFonts w:ascii="Futura Lt" w:eastAsia="Calibri" w:hAnsi="Futura Lt"/>
          <w:szCs w:val="22"/>
          <w:lang w:eastAsia="en-US"/>
        </w:rPr>
        <w:t>s</w:t>
      </w:r>
      <w:r w:rsidR="006567D1">
        <w:rPr>
          <w:rFonts w:ascii="Futura Lt" w:eastAsia="Calibri" w:hAnsi="Futura Lt"/>
          <w:szCs w:val="22"/>
          <w:lang w:eastAsia="en-US"/>
        </w:rPr>
        <w:t xml:space="preserve"> on auto</w:t>
      </w:r>
      <w:r w:rsidR="00671F12">
        <w:rPr>
          <w:rFonts w:ascii="Futura Lt" w:eastAsia="Calibri" w:hAnsi="Futura Lt"/>
          <w:szCs w:val="22"/>
          <w:lang w:eastAsia="en-US"/>
        </w:rPr>
        <w:t>kannan</w:t>
      </w:r>
      <w:r w:rsidRPr="007D3D17">
        <w:rPr>
          <w:rFonts w:ascii="Futura Lt" w:eastAsia="Calibri" w:hAnsi="Futura Lt"/>
          <w:szCs w:val="22"/>
          <w:lang w:eastAsia="en-US"/>
        </w:rPr>
        <w:t xml:space="preserve"> uusiutumisen nopeuttaminen. Sen takia verotuksen painopistettä on siirrettävä ajoneuvon hankinnasta käyttöön ja vaihtoehtoisia polttoaineita suosivaksi.</w:t>
      </w:r>
    </w:p>
    <w:p w14:paraId="28C95FB5" w14:textId="77777777" w:rsidR="009033BC" w:rsidRDefault="006567D1" w:rsidP="00996A3F">
      <w:pPr>
        <w:spacing w:after="160" w:line="259" w:lineRule="auto"/>
        <w:rPr>
          <w:rFonts w:ascii="Futura Lt" w:eastAsia="Calibri" w:hAnsi="Futura Lt"/>
          <w:szCs w:val="22"/>
          <w:lang w:eastAsia="en-US"/>
        </w:rPr>
      </w:pPr>
      <w:r w:rsidRPr="006567D1">
        <w:rPr>
          <w:rFonts w:ascii="Futura Lt" w:eastAsia="Calibri" w:hAnsi="Futura Lt"/>
          <w:szCs w:val="22"/>
          <w:lang w:eastAsia="en-US"/>
        </w:rPr>
        <w:t>Autover</w:t>
      </w:r>
      <w:r w:rsidR="00C32D92">
        <w:rPr>
          <w:rFonts w:ascii="Futura Lt" w:eastAsia="Calibri" w:hAnsi="Futura Lt"/>
          <w:szCs w:val="22"/>
          <w:lang w:eastAsia="en-US"/>
        </w:rPr>
        <w:t>olain muutoksen yhteydessä alennettiin</w:t>
      </w:r>
      <w:r w:rsidRPr="006567D1">
        <w:rPr>
          <w:rFonts w:ascii="Futura Lt" w:eastAsia="Calibri" w:hAnsi="Futura Lt"/>
          <w:szCs w:val="22"/>
          <w:lang w:eastAsia="en-US"/>
        </w:rPr>
        <w:t xml:space="preserve"> autoveroa yhteensä 200 miljoonalla eurolla vuoteen 2019 mennessä. Autoveron kertymä on veron alenemisesta huolimatta kasvanut. </w:t>
      </w:r>
    </w:p>
    <w:p w14:paraId="50696C55" w14:textId="77777777" w:rsidR="005875FE" w:rsidRPr="009033BC" w:rsidRDefault="005875FE" w:rsidP="00996A3F">
      <w:pPr>
        <w:spacing w:after="160" w:line="259" w:lineRule="auto"/>
        <w:rPr>
          <w:rFonts w:ascii="Futura Lt" w:eastAsia="Calibri" w:hAnsi="Futura Lt"/>
          <w:szCs w:val="22"/>
          <w:lang w:eastAsia="en-US"/>
        </w:rPr>
      </w:pPr>
      <w:r w:rsidRPr="009033BC">
        <w:rPr>
          <w:rFonts w:ascii="Futura Lt" w:eastAsia="Calibri" w:hAnsi="Futura Lt"/>
          <w:szCs w:val="22"/>
          <w:lang w:eastAsia="en-US"/>
        </w:rPr>
        <w:t xml:space="preserve">Miksi moottoripyörien osalta ollaan menossa kohti päinvastaista kehitystä? </w:t>
      </w:r>
    </w:p>
    <w:p w14:paraId="776DE0F4" w14:textId="77777777" w:rsidR="0060172D" w:rsidRDefault="0060172D" w:rsidP="00996A3F">
      <w:pPr>
        <w:spacing w:after="160" w:line="259" w:lineRule="auto"/>
        <w:rPr>
          <w:rFonts w:ascii="Futura Lt" w:eastAsia="Calibri" w:hAnsi="Futura Lt"/>
          <w:b/>
          <w:szCs w:val="22"/>
          <w:lang w:eastAsia="en-US"/>
        </w:rPr>
      </w:pPr>
    </w:p>
    <w:p w14:paraId="4D5BD5F1" w14:textId="54F48DFF" w:rsidR="00671F12" w:rsidRPr="009033BC" w:rsidRDefault="00671F12" w:rsidP="00996A3F">
      <w:pPr>
        <w:spacing w:after="160" w:line="259" w:lineRule="auto"/>
        <w:rPr>
          <w:rFonts w:ascii="Futura Lt" w:eastAsia="Calibri" w:hAnsi="Futura Lt"/>
          <w:b/>
          <w:szCs w:val="22"/>
          <w:lang w:eastAsia="en-US"/>
        </w:rPr>
      </w:pPr>
      <w:r w:rsidRPr="009033BC">
        <w:rPr>
          <w:rFonts w:ascii="Futura Lt" w:eastAsia="Calibri" w:hAnsi="Futura Lt"/>
          <w:b/>
          <w:szCs w:val="22"/>
          <w:lang w:eastAsia="en-US"/>
        </w:rPr>
        <w:t xml:space="preserve">Teknisen Kaupan Liiton moottoripyöräjaosto ja moottoripyöräkauppiaat tukevat Suomen Motoristit Ry:n - </w:t>
      </w:r>
      <w:proofErr w:type="spellStart"/>
      <w:r w:rsidRPr="009033BC">
        <w:rPr>
          <w:rFonts w:ascii="Futura Lt" w:eastAsia="Calibri" w:hAnsi="Futura Lt"/>
          <w:b/>
          <w:szCs w:val="22"/>
          <w:lang w:eastAsia="en-US"/>
        </w:rPr>
        <w:t>SMOTO:n</w:t>
      </w:r>
      <w:proofErr w:type="spellEnd"/>
      <w:r w:rsidRPr="009033BC">
        <w:rPr>
          <w:rFonts w:ascii="Futura Lt" w:eastAsia="Calibri" w:hAnsi="Futura Lt"/>
          <w:b/>
          <w:szCs w:val="22"/>
          <w:lang w:eastAsia="en-US"/>
        </w:rPr>
        <w:t xml:space="preserve"> tekemää ”Moottoripyörien ajoneuvoveron vaikutusarvio”-muistiota ja sen näkemyksiä ja </w:t>
      </w:r>
      <w:r w:rsidR="00200CE4">
        <w:rPr>
          <w:rFonts w:ascii="Futura Lt" w:eastAsia="Calibri" w:hAnsi="Futura Lt"/>
          <w:b/>
          <w:szCs w:val="22"/>
          <w:lang w:eastAsia="en-US"/>
        </w:rPr>
        <w:t>vastustaa</w:t>
      </w:r>
      <w:r w:rsidR="00200CE4" w:rsidRPr="009033BC">
        <w:rPr>
          <w:rFonts w:ascii="Futura Lt" w:eastAsia="Calibri" w:hAnsi="Futura Lt"/>
          <w:b/>
          <w:szCs w:val="22"/>
          <w:lang w:eastAsia="en-US"/>
        </w:rPr>
        <w:t xml:space="preserve"> </w:t>
      </w:r>
      <w:r w:rsidRPr="009033BC">
        <w:rPr>
          <w:rFonts w:ascii="Futura Lt" w:eastAsia="Calibri" w:hAnsi="Futura Lt"/>
          <w:b/>
          <w:szCs w:val="22"/>
          <w:lang w:eastAsia="en-US"/>
        </w:rPr>
        <w:t>moottoripyörille kaavailtua vuotu</w:t>
      </w:r>
      <w:r w:rsidR="009033BC" w:rsidRPr="009033BC">
        <w:rPr>
          <w:rFonts w:ascii="Futura Lt" w:eastAsia="Calibri" w:hAnsi="Futura Lt"/>
          <w:b/>
          <w:szCs w:val="22"/>
          <w:lang w:eastAsia="en-US"/>
        </w:rPr>
        <w:t>ista ajoneuvoveroa</w:t>
      </w:r>
      <w:r w:rsidRPr="009033BC">
        <w:rPr>
          <w:rFonts w:ascii="Futura Lt" w:eastAsia="Calibri" w:hAnsi="Futura Lt"/>
          <w:b/>
          <w:szCs w:val="22"/>
          <w:lang w:eastAsia="en-US"/>
        </w:rPr>
        <w:t>.</w:t>
      </w:r>
    </w:p>
    <w:p w14:paraId="572B6E91" w14:textId="77777777" w:rsidR="00671F12" w:rsidRDefault="00671F12" w:rsidP="00E83D76">
      <w:pPr>
        <w:tabs>
          <w:tab w:val="left" w:pos="-1304"/>
          <w:tab w:val="left" w:pos="-9"/>
          <w:tab w:val="left" w:pos="1286"/>
          <w:tab w:val="left" w:pos="2581"/>
          <w:tab w:val="left" w:pos="3876"/>
          <w:tab w:val="left" w:pos="5170"/>
          <w:tab w:val="left" w:pos="6465"/>
          <w:tab w:val="left" w:pos="7760"/>
          <w:tab w:val="left" w:pos="9055"/>
          <w:tab w:val="left" w:pos="10350"/>
        </w:tabs>
        <w:suppressAutoHyphens/>
        <w:ind w:right="-600"/>
        <w:rPr>
          <w:rFonts w:ascii="Arial" w:hAnsi="Arial" w:cs="Arial"/>
          <w:bCs/>
          <w:noProof/>
          <w:sz w:val="20"/>
        </w:rPr>
      </w:pPr>
    </w:p>
    <w:p w14:paraId="383D9FB8" w14:textId="44F8583D" w:rsidR="00996A3F" w:rsidRDefault="00671F12" w:rsidP="00671F12">
      <w:pPr>
        <w:rPr>
          <w:rFonts w:ascii="Futura Lt" w:hAnsi="Futura Lt" w:cs="Arial"/>
          <w:bCs/>
          <w:noProof/>
          <w:sz w:val="20"/>
        </w:rPr>
      </w:pPr>
      <w:r>
        <w:rPr>
          <w:rFonts w:ascii="Futura Lt" w:hAnsi="Futura Lt" w:cs="Arial"/>
          <w:bCs/>
          <w:noProof/>
          <w:sz w:val="20"/>
        </w:rPr>
        <w:t>Kunnioittavasti</w:t>
      </w:r>
    </w:p>
    <w:p w14:paraId="2F253707" w14:textId="77777777" w:rsidR="00996A3F" w:rsidRPr="00996A3F" w:rsidRDefault="00996A3F" w:rsidP="00671F12">
      <w:pPr>
        <w:rPr>
          <w:rFonts w:ascii="Futura Lt" w:hAnsi="Futura Lt" w:cs="Arial"/>
          <w:bCs/>
          <w:noProof/>
          <w:sz w:val="20"/>
        </w:rPr>
      </w:pPr>
    </w:p>
    <w:p w14:paraId="41BCD193" w14:textId="065DE585" w:rsidR="00671F12" w:rsidRPr="00671F12" w:rsidRDefault="00671F12" w:rsidP="00671F12">
      <w:pPr>
        <w:rPr>
          <w:rFonts w:ascii="Futura Lt" w:hAnsi="Futura Lt"/>
        </w:rPr>
      </w:pPr>
      <w:r>
        <w:rPr>
          <w:rFonts w:ascii="Futura Lt" w:hAnsi="Futura Lt"/>
        </w:rPr>
        <w:t xml:space="preserve">Teknisen Kaupan Liitto ry, </w:t>
      </w:r>
      <w:r w:rsidR="00200CE4">
        <w:rPr>
          <w:rFonts w:ascii="Futura Lt" w:hAnsi="Futura Lt"/>
        </w:rPr>
        <w:t>Moottoripyöräjaosto</w:t>
      </w:r>
      <w:r>
        <w:rPr>
          <w:rFonts w:ascii="Futura Lt" w:hAnsi="Futura Lt"/>
        </w:rPr>
        <w:tab/>
      </w:r>
      <w:r w:rsidRPr="00671F12">
        <w:rPr>
          <w:rFonts w:ascii="Futura Lt" w:hAnsi="Futura Lt"/>
        </w:rPr>
        <w:t>MP</w:t>
      </w:r>
      <w:r w:rsidR="000F4432">
        <w:rPr>
          <w:rFonts w:ascii="Futura Lt" w:hAnsi="Futura Lt"/>
        </w:rPr>
        <w:t xml:space="preserve"> -</w:t>
      </w:r>
      <w:r w:rsidR="00996A3F">
        <w:rPr>
          <w:rFonts w:ascii="Futura Lt" w:hAnsi="Futura Lt"/>
        </w:rPr>
        <w:t>k</w:t>
      </w:r>
      <w:r w:rsidR="000F4432">
        <w:rPr>
          <w:rFonts w:ascii="Futura Lt" w:hAnsi="Futura Lt"/>
        </w:rPr>
        <w:t>auppiaat r</w:t>
      </w:r>
      <w:r w:rsidRPr="00671F12">
        <w:rPr>
          <w:rFonts w:ascii="Futura Lt" w:hAnsi="Futura Lt"/>
        </w:rPr>
        <w:t>y</w:t>
      </w:r>
    </w:p>
    <w:p w14:paraId="03C0B991" w14:textId="77777777" w:rsidR="00671F12" w:rsidRDefault="00671F12" w:rsidP="00671F12">
      <w:pPr>
        <w:rPr>
          <w:rFonts w:ascii="Futura Lt" w:hAnsi="Futura Lt"/>
        </w:rPr>
      </w:pPr>
    </w:p>
    <w:p w14:paraId="139B95E4" w14:textId="77777777" w:rsidR="00671F12" w:rsidRDefault="00671F12" w:rsidP="00671F12">
      <w:pPr>
        <w:rPr>
          <w:rFonts w:ascii="Futura Lt" w:hAnsi="Futura Lt"/>
        </w:rPr>
      </w:pPr>
    </w:p>
    <w:p w14:paraId="52D217BB" w14:textId="77777777" w:rsidR="00671F12" w:rsidRDefault="00671F12" w:rsidP="00671F12">
      <w:pPr>
        <w:rPr>
          <w:rFonts w:ascii="Futura Lt" w:hAnsi="Futura Lt"/>
        </w:rPr>
      </w:pPr>
    </w:p>
    <w:p w14:paraId="60E53AD9" w14:textId="77777777" w:rsidR="005875FE" w:rsidRPr="00671F12" w:rsidRDefault="005875FE" w:rsidP="00671F12">
      <w:pPr>
        <w:rPr>
          <w:rFonts w:ascii="Futura Lt" w:hAnsi="Futura Lt"/>
        </w:rPr>
      </w:pPr>
    </w:p>
    <w:p w14:paraId="550F6F79" w14:textId="77777777" w:rsidR="00671F12" w:rsidRPr="00671F12" w:rsidRDefault="00671F12" w:rsidP="00671F12">
      <w:pPr>
        <w:rPr>
          <w:rFonts w:ascii="Futura Lt" w:hAnsi="Futura Lt"/>
        </w:rPr>
      </w:pPr>
      <w:r w:rsidRPr="00671F12">
        <w:rPr>
          <w:rFonts w:ascii="Futura Lt" w:hAnsi="Futura Lt"/>
        </w:rPr>
        <w:t xml:space="preserve"> _______________________________</w:t>
      </w:r>
      <w:r w:rsidRPr="00671F12">
        <w:rPr>
          <w:rFonts w:ascii="Futura Lt" w:hAnsi="Futura Lt"/>
        </w:rPr>
        <w:tab/>
      </w:r>
      <w:r w:rsidRPr="00671F12">
        <w:rPr>
          <w:rFonts w:ascii="Futura Lt" w:hAnsi="Futura Lt"/>
        </w:rPr>
        <w:tab/>
        <w:t>_______________________________</w:t>
      </w:r>
    </w:p>
    <w:p w14:paraId="4C344A3A" w14:textId="77777777" w:rsidR="005875FE" w:rsidRDefault="005875FE" w:rsidP="00996A3F">
      <w:pPr>
        <w:rPr>
          <w:rFonts w:ascii="Calibri" w:eastAsia="Calibri" w:hAnsi="Calibri"/>
        </w:rPr>
      </w:pPr>
    </w:p>
    <w:p w14:paraId="0D1061AC" w14:textId="77777777" w:rsidR="005875FE" w:rsidRDefault="005875FE" w:rsidP="00996A3F">
      <w:pPr>
        <w:rPr>
          <w:rFonts w:ascii="Calibri" w:eastAsia="Calibri" w:hAnsi="Calibri"/>
        </w:rPr>
      </w:pPr>
    </w:p>
    <w:p w14:paraId="487FCBB7" w14:textId="77777777" w:rsidR="006567D1" w:rsidRPr="00996A3F" w:rsidRDefault="006567D1" w:rsidP="00996A3F">
      <w:pPr>
        <w:rPr>
          <w:rStyle w:val="Alaviitteenviite"/>
          <w:rFonts w:ascii="Calibri" w:eastAsia="Calibri" w:hAnsi="Calibri"/>
        </w:rPr>
      </w:pPr>
      <w:r w:rsidRPr="00996A3F">
        <w:rPr>
          <w:rStyle w:val="Alaviitteenviite"/>
          <w:rFonts w:ascii="Calibri" w:eastAsia="Calibri" w:hAnsi="Calibri"/>
        </w:rPr>
        <w:t>4 http://katsaukset.trafi.fi/media/katsaukset/trafi_liikenteen_tila_2015_esite_web_fin.pdf</w:t>
      </w:r>
    </w:p>
    <w:sectPr w:rsidR="006567D1" w:rsidRPr="00996A3F" w:rsidSect="00102FED">
      <w:headerReference w:type="default" r:id="rId8"/>
      <w:footerReference w:type="default" r:id="rId9"/>
      <w:pgSz w:w="11907" w:h="16840" w:code="9"/>
      <w:pgMar w:top="2127" w:right="1134" w:bottom="1276" w:left="1134" w:header="709" w:footer="5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87F8D" w14:textId="77777777" w:rsidR="001E2B0A" w:rsidRDefault="001E2B0A">
      <w:r>
        <w:separator/>
      </w:r>
    </w:p>
  </w:endnote>
  <w:endnote w:type="continuationSeparator" w:id="0">
    <w:p w14:paraId="46DA0F00" w14:textId="77777777" w:rsidR="001E2B0A" w:rsidRDefault="001E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C093" w14:textId="77777777" w:rsidR="00566FAD" w:rsidRPr="00445749" w:rsidRDefault="00566FAD" w:rsidP="0040636C">
    <w:pPr>
      <w:pStyle w:val="Alatunniste"/>
      <w:tabs>
        <w:tab w:val="clear" w:pos="9638"/>
        <w:tab w:val="left" w:pos="5387"/>
        <w:tab w:val="right" w:pos="9498"/>
      </w:tabs>
      <w:rPr>
        <w:rFonts w:ascii="Futura Lt" w:hAnsi="Futura Lt"/>
        <w:sz w:val="18"/>
        <w:szCs w:val="18"/>
      </w:rPr>
    </w:pPr>
    <w:r>
      <w:rPr>
        <w:rFonts w:ascii="Futura Lt" w:hAnsi="Futura Lt"/>
      </w:rPr>
      <w:t xml:space="preserve">_______________________________________________________________________________________ </w:t>
    </w:r>
    <w:r w:rsidR="00671F12">
      <w:rPr>
        <w:rFonts w:ascii="Futura Lt" w:hAnsi="Futura Lt"/>
        <w:sz w:val="18"/>
        <w:szCs w:val="18"/>
      </w:rPr>
      <w:t xml:space="preserve">Teknisen Kaupan Liitto </w:t>
    </w:r>
    <w:r w:rsidRPr="00445749">
      <w:rPr>
        <w:rFonts w:ascii="Futura Lt" w:hAnsi="Futura Lt"/>
        <w:sz w:val="18"/>
        <w:szCs w:val="18"/>
      </w:rPr>
      <w:t>ry</w:t>
    </w:r>
    <w:r w:rsidRPr="00445749">
      <w:rPr>
        <w:rFonts w:ascii="Futura Lt" w:hAnsi="Futura Lt"/>
        <w:sz w:val="18"/>
        <w:szCs w:val="18"/>
      </w:rPr>
      <w:tab/>
    </w:r>
    <w:r w:rsidRPr="00445749">
      <w:rPr>
        <w:rFonts w:ascii="Futura Lt" w:hAnsi="Futura Lt"/>
        <w:sz w:val="18"/>
        <w:szCs w:val="18"/>
      </w:rPr>
      <w:tab/>
    </w:r>
    <w:r>
      <w:rPr>
        <w:rFonts w:ascii="Futura Lt" w:hAnsi="Futura Lt"/>
        <w:sz w:val="18"/>
        <w:szCs w:val="18"/>
      </w:rPr>
      <w:tab/>
    </w:r>
    <w:r w:rsidRPr="00445749">
      <w:rPr>
        <w:rFonts w:ascii="Futura Lt" w:hAnsi="Futura Lt"/>
        <w:sz w:val="18"/>
        <w:szCs w:val="18"/>
      </w:rPr>
      <w:t>Särkiniementie 3, 4. krs, 00210 Helsinki</w:t>
    </w:r>
  </w:p>
  <w:p w14:paraId="55CA8B10" w14:textId="77777777" w:rsidR="00566FAD" w:rsidRPr="00445749" w:rsidRDefault="00566FAD" w:rsidP="0040636C">
    <w:pPr>
      <w:pStyle w:val="Alatunniste"/>
      <w:tabs>
        <w:tab w:val="clear" w:pos="9638"/>
        <w:tab w:val="left" w:pos="5387"/>
        <w:tab w:val="right" w:pos="9498"/>
      </w:tabs>
      <w:rPr>
        <w:rFonts w:ascii="Futura Lt" w:hAnsi="Futura Lt"/>
        <w:sz w:val="18"/>
        <w:szCs w:val="18"/>
        <w:lang w:val="sv-SE"/>
      </w:rPr>
    </w:pPr>
    <w:r w:rsidRPr="00445749">
      <w:rPr>
        <w:rFonts w:ascii="Futura Lt" w:hAnsi="Futura Lt"/>
        <w:sz w:val="18"/>
        <w:szCs w:val="18"/>
        <w:lang w:val="sv-SE"/>
      </w:rPr>
      <w:t xml:space="preserve">Puh. (09) 6824 130                                                 </w:t>
    </w:r>
    <w:r w:rsidRPr="00445749">
      <w:rPr>
        <w:rFonts w:ascii="Futura Lt" w:hAnsi="Futura Lt"/>
        <w:sz w:val="18"/>
        <w:szCs w:val="18"/>
        <w:lang w:val="sv-SE"/>
      </w:rPr>
      <w:tab/>
    </w:r>
    <w:r w:rsidRPr="00445749">
      <w:rPr>
        <w:rFonts w:ascii="Futura Lt" w:hAnsi="Futura Lt"/>
        <w:sz w:val="18"/>
        <w:szCs w:val="18"/>
        <w:lang w:val="sv-SE"/>
      </w:rPr>
      <w:tab/>
    </w:r>
    <w:r>
      <w:rPr>
        <w:rFonts w:ascii="Futura Lt" w:hAnsi="Futura Lt"/>
        <w:sz w:val="18"/>
        <w:szCs w:val="18"/>
        <w:lang w:val="sv-SE"/>
      </w:rPr>
      <w:tab/>
    </w:r>
    <w:r w:rsidRPr="00445749">
      <w:rPr>
        <w:rFonts w:ascii="Futura Lt" w:hAnsi="Futura Lt"/>
        <w:sz w:val="18"/>
        <w:szCs w:val="18"/>
        <w:lang w:val="sv-SE"/>
      </w:rPr>
      <w:t xml:space="preserve">www.tekninen.fi                                                               </w:t>
    </w:r>
  </w:p>
  <w:p w14:paraId="5645BF7A" w14:textId="77777777" w:rsidR="00566FAD" w:rsidRPr="00445749" w:rsidRDefault="00566FAD" w:rsidP="0040636C">
    <w:pPr>
      <w:pStyle w:val="Alatunniste"/>
      <w:tabs>
        <w:tab w:val="clear" w:pos="9638"/>
        <w:tab w:val="left" w:pos="5387"/>
        <w:tab w:val="right" w:pos="9498"/>
      </w:tabs>
      <w:rPr>
        <w:sz w:val="18"/>
        <w:szCs w:val="18"/>
        <w:lang w:val="sv-SE"/>
      </w:rPr>
    </w:pPr>
    <w:r w:rsidRPr="00445749">
      <w:rPr>
        <w:rFonts w:ascii="Futura Lt" w:hAnsi="Futura Lt"/>
        <w:sz w:val="18"/>
        <w:szCs w:val="18"/>
        <w:lang w:val="sv-SE"/>
      </w:rPr>
      <w:t>Fax (09) 6824 1310</w:t>
    </w:r>
    <w:r>
      <w:rPr>
        <w:rFonts w:ascii="Futura Lt" w:hAnsi="Futura Lt"/>
        <w:sz w:val="18"/>
        <w:szCs w:val="18"/>
        <w:lang w:val="sv-SE"/>
      </w:rPr>
      <w:tab/>
    </w:r>
    <w:r w:rsidRPr="00445749">
      <w:rPr>
        <w:rFonts w:ascii="Futura Lt" w:hAnsi="Futura Lt"/>
        <w:sz w:val="18"/>
        <w:szCs w:val="18"/>
        <w:lang w:val="sv-SE"/>
      </w:rPr>
      <w:tab/>
    </w:r>
    <w:r>
      <w:rPr>
        <w:rFonts w:ascii="Futura Lt" w:hAnsi="Futura Lt"/>
        <w:sz w:val="18"/>
        <w:szCs w:val="18"/>
        <w:lang w:val="sv-SE"/>
      </w:rPr>
      <w:tab/>
    </w:r>
    <w:r w:rsidRPr="00445749">
      <w:rPr>
        <w:rFonts w:ascii="Futura Lt" w:hAnsi="Futura Lt"/>
        <w:sz w:val="18"/>
        <w:szCs w:val="18"/>
        <w:lang w:val="sv-SE"/>
      </w:rPr>
      <w:t>tekninen.</w:t>
    </w:r>
    <w:r>
      <w:rPr>
        <w:rFonts w:ascii="Futura Lt" w:hAnsi="Futura Lt"/>
        <w:sz w:val="18"/>
        <w:szCs w:val="18"/>
        <w:lang w:val="sv-SE"/>
      </w:rPr>
      <w:t>kauppa</w:t>
    </w:r>
    <w:r w:rsidRPr="00445749">
      <w:rPr>
        <w:rFonts w:ascii="Futura Lt" w:hAnsi="Futura Lt"/>
        <w:sz w:val="18"/>
        <w:szCs w:val="18"/>
        <w:lang w:val="sv-SE"/>
      </w:rPr>
      <w:t>@tekninen.fi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C052" w14:textId="77777777" w:rsidR="001E2B0A" w:rsidRDefault="001E2B0A">
      <w:r>
        <w:separator/>
      </w:r>
    </w:p>
  </w:footnote>
  <w:footnote w:type="continuationSeparator" w:id="0">
    <w:p w14:paraId="552BBA16" w14:textId="77777777" w:rsidR="001E2B0A" w:rsidRDefault="001E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8C6D8" w14:textId="77777777" w:rsidR="00D2582C" w:rsidRDefault="00AD69E8">
    <w:pPr>
      <w:pStyle w:val="Yltunniste"/>
    </w:pPr>
    <w:r>
      <w:rPr>
        <w:noProof/>
        <w:lang w:val="en-US" w:eastAsia="en-US"/>
      </w:rPr>
      <w:drawing>
        <wp:anchor distT="0" distB="0" distL="114300" distR="114300" simplePos="0" relativeHeight="251657728" behindDoc="0" locked="1" layoutInCell="1" allowOverlap="1" wp14:anchorId="1E68DF18" wp14:editId="38436719">
          <wp:simplePos x="0" y="0"/>
          <wp:positionH relativeFrom="column">
            <wp:posOffset>3810</wp:posOffset>
          </wp:positionH>
          <wp:positionV relativeFrom="page">
            <wp:posOffset>450215</wp:posOffset>
          </wp:positionV>
          <wp:extent cx="1038225" cy="923925"/>
          <wp:effectExtent l="0" t="0" r="9525" b="952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82C">
      <w:tab/>
    </w:r>
  </w:p>
  <w:p w14:paraId="3D211287" w14:textId="77777777" w:rsidR="00D2582C" w:rsidRDefault="00D2582C">
    <w:pPr>
      <w:pStyle w:val="Yltunniste"/>
    </w:pPr>
  </w:p>
  <w:p w14:paraId="38D09884" w14:textId="77777777" w:rsidR="00D2582C" w:rsidRDefault="00D2582C">
    <w:pPr>
      <w:pStyle w:val="Yltunniste"/>
    </w:pPr>
  </w:p>
  <w:p w14:paraId="3577C0C4" w14:textId="77777777" w:rsidR="00D2582C" w:rsidRDefault="00D2582C">
    <w:pPr>
      <w:pStyle w:val="Yltunniste"/>
    </w:pPr>
  </w:p>
  <w:p w14:paraId="4E2AFD9D" w14:textId="77777777" w:rsidR="00D2582C" w:rsidRDefault="00D2582C">
    <w:pPr>
      <w:pStyle w:val="Yltunniste"/>
    </w:pPr>
  </w:p>
  <w:p w14:paraId="625044C7" w14:textId="77777777" w:rsidR="00C71B97" w:rsidRDefault="00D2582C">
    <w:pPr>
      <w:pStyle w:val="Yltunniste"/>
    </w:pPr>
    <w:r>
      <w:t xml:space="preserve">                                        </w:t>
    </w:r>
    <w:r>
      <w:tab/>
      <w:t xml:space="preserve">                 </w:t>
    </w:r>
    <w:r w:rsidR="007D3D17">
      <w:t xml:space="preserve">                     </w:t>
    </w:r>
    <w:r w:rsidR="00C71B97">
      <w:t xml:space="preserve">  LAUSUNTO                </w:t>
    </w:r>
  </w:p>
  <w:p w14:paraId="3C6B70D7" w14:textId="77777777" w:rsidR="00C71B97" w:rsidRDefault="00C71B97">
    <w:pPr>
      <w:pStyle w:val="Yltunniste"/>
    </w:pPr>
  </w:p>
  <w:p w14:paraId="00D4CD30" w14:textId="77777777" w:rsidR="00C71B97" w:rsidRDefault="00C71B97">
    <w:pPr>
      <w:pStyle w:val="Yltunniste"/>
    </w:pPr>
  </w:p>
  <w:p w14:paraId="7ED05F2F" w14:textId="77777777" w:rsidR="007D3D17" w:rsidRDefault="00C71B97">
    <w:pPr>
      <w:pStyle w:val="Yltunniste"/>
    </w:pPr>
    <w:r>
      <w:tab/>
      <w:t xml:space="preserve">                                                    </w:t>
    </w:r>
    <w:r w:rsidR="007D3D17">
      <w:t>Helsinki 30.10.2016</w:t>
    </w:r>
    <w:r>
      <w:tab/>
    </w:r>
  </w:p>
  <w:p w14:paraId="1AE0897C" w14:textId="77777777" w:rsidR="00566FAD" w:rsidRDefault="00D2582C">
    <w:pPr>
      <w:pStyle w:val="Yltunniste"/>
    </w:pPr>
    <w:r>
      <w:tab/>
    </w:r>
    <w:r w:rsidR="007D3D17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5EE8"/>
    <w:multiLevelType w:val="hybridMultilevel"/>
    <w:tmpl w:val="D096959C"/>
    <w:lvl w:ilvl="0" w:tplc="EAC04F0C">
      <w:start w:val="7"/>
      <w:numFmt w:val="decimal"/>
      <w:lvlText w:val="%1"/>
      <w:lvlJc w:val="left"/>
      <w:pPr>
        <w:tabs>
          <w:tab w:val="num" w:pos="2580"/>
        </w:tabs>
        <w:ind w:left="2580" w:hanging="12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" w15:restartNumberingAfterBreak="0">
    <w:nsid w:val="56553E19"/>
    <w:multiLevelType w:val="singleLevel"/>
    <w:tmpl w:val="14CC2CEC"/>
    <w:lvl w:ilvl="0">
      <w:start w:val="6"/>
      <w:numFmt w:val="decimal"/>
      <w:lvlText w:val="%1"/>
      <w:lvlJc w:val="left"/>
      <w:pPr>
        <w:tabs>
          <w:tab w:val="num" w:pos="2580"/>
        </w:tabs>
        <w:ind w:left="2580" w:hanging="12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AF"/>
    <w:rsid w:val="00023D86"/>
    <w:rsid w:val="00027FEC"/>
    <w:rsid w:val="00033EDF"/>
    <w:rsid w:val="00035B12"/>
    <w:rsid w:val="0004665D"/>
    <w:rsid w:val="0005129B"/>
    <w:rsid w:val="0005317D"/>
    <w:rsid w:val="00057610"/>
    <w:rsid w:val="00076EC6"/>
    <w:rsid w:val="000905AD"/>
    <w:rsid w:val="00096C17"/>
    <w:rsid w:val="000B48F5"/>
    <w:rsid w:val="000D0543"/>
    <w:rsid w:val="000D48F3"/>
    <w:rsid w:val="000F4432"/>
    <w:rsid w:val="00100C9F"/>
    <w:rsid w:val="00102FED"/>
    <w:rsid w:val="00110C67"/>
    <w:rsid w:val="00115671"/>
    <w:rsid w:val="00183716"/>
    <w:rsid w:val="00183DC7"/>
    <w:rsid w:val="001B3AE6"/>
    <w:rsid w:val="001B4B0F"/>
    <w:rsid w:val="001C7EC4"/>
    <w:rsid w:val="001E2B0A"/>
    <w:rsid w:val="001F44EC"/>
    <w:rsid w:val="00200CE4"/>
    <w:rsid w:val="0020613D"/>
    <w:rsid w:val="00225CDD"/>
    <w:rsid w:val="00255CD0"/>
    <w:rsid w:val="002712F7"/>
    <w:rsid w:val="002D7DC9"/>
    <w:rsid w:val="002E1D08"/>
    <w:rsid w:val="002F5FD2"/>
    <w:rsid w:val="00334181"/>
    <w:rsid w:val="0034006A"/>
    <w:rsid w:val="00362DC1"/>
    <w:rsid w:val="00394D3D"/>
    <w:rsid w:val="003C0C8C"/>
    <w:rsid w:val="00402892"/>
    <w:rsid w:val="0040636C"/>
    <w:rsid w:val="004222EE"/>
    <w:rsid w:val="00427049"/>
    <w:rsid w:val="00433DA9"/>
    <w:rsid w:val="00445749"/>
    <w:rsid w:val="00470650"/>
    <w:rsid w:val="0047643F"/>
    <w:rsid w:val="004950DD"/>
    <w:rsid w:val="004E7B77"/>
    <w:rsid w:val="005040B1"/>
    <w:rsid w:val="005439C7"/>
    <w:rsid w:val="00566FAD"/>
    <w:rsid w:val="00567B9F"/>
    <w:rsid w:val="005763EE"/>
    <w:rsid w:val="0058316D"/>
    <w:rsid w:val="005875FE"/>
    <w:rsid w:val="005A1464"/>
    <w:rsid w:val="005A35FD"/>
    <w:rsid w:val="005A6769"/>
    <w:rsid w:val="005A7D1E"/>
    <w:rsid w:val="005C0F98"/>
    <w:rsid w:val="0060172D"/>
    <w:rsid w:val="00602381"/>
    <w:rsid w:val="0060267E"/>
    <w:rsid w:val="00613710"/>
    <w:rsid w:val="006507F6"/>
    <w:rsid w:val="006567D1"/>
    <w:rsid w:val="00656A29"/>
    <w:rsid w:val="00671F12"/>
    <w:rsid w:val="006862AD"/>
    <w:rsid w:val="006A5B7B"/>
    <w:rsid w:val="006B5CDB"/>
    <w:rsid w:val="006D0146"/>
    <w:rsid w:val="006D0D56"/>
    <w:rsid w:val="006D4A7F"/>
    <w:rsid w:val="00737C11"/>
    <w:rsid w:val="007424CB"/>
    <w:rsid w:val="00765ACF"/>
    <w:rsid w:val="00765D94"/>
    <w:rsid w:val="00780215"/>
    <w:rsid w:val="00780959"/>
    <w:rsid w:val="007B2A01"/>
    <w:rsid w:val="007D3D17"/>
    <w:rsid w:val="007E1308"/>
    <w:rsid w:val="007E2823"/>
    <w:rsid w:val="007F3EE1"/>
    <w:rsid w:val="00802138"/>
    <w:rsid w:val="008104CD"/>
    <w:rsid w:val="00822916"/>
    <w:rsid w:val="00826259"/>
    <w:rsid w:val="008742E1"/>
    <w:rsid w:val="00893F3B"/>
    <w:rsid w:val="008C4139"/>
    <w:rsid w:val="009033BC"/>
    <w:rsid w:val="00956F9F"/>
    <w:rsid w:val="00964D39"/>
    <w:rsid w:val="0098556D"/>
    <w:rsid w:val="00996A3F"/>
    <w:rsid w:val="009B0528"/>
    <w:rsid w:val="009C7A9E"/>
    <w:rsid w:val="009D181E"/>
    <w:rsid w:val="009F4A68"/>
    <w:rsid w:val="00A042B9"/>
    <w:rsid w:val="00A1723A"/>
    <w:rsid w:val="00A236E6"/>
    <w:rsid w:val="00A255F0"/>
    <w:rsid w:val="00A33B31"/>
    <w:rsid w:val="00A44312"/>
    <w:rsid w:val="00A47677"/>
    <w:rsid w:val="00A5287A"/>
    <w:rsid w:val="00A77E27"/>
    <w:rsid w:val="00A86CE8"/>
    <w:rsid w:val="00AB6A7D"/>
    <w:rsid w:val="00AC7734"/>
    <w:rsid w:val="00AD0A08"/>
    <w:rsid w:val="00AD39F2"/>
    <w:rsid w:val="00AD69E8"/>
    <w:rsid w:val="00AE1C1F"/>
    <w:rsid w:val="00AF228B"/>
    <w:rsid w:val="00B07A30"/>
    <w:rsid w:val="00B112EA"/>
    <w:rsid w:val="00B15DFC"/>
    <w:rsid w:val="00B22E97"/>
    <w:rsid w:val="00B627B3"/>
    <w:rsid w:val="00B6411B"/>
    <w:rsid w:val="00B733A1"/>
    <w:rsid w:val="00B772FA"/>
    <w:rsid w:val="00B80973"/>
    <w:rsid w:val="00BA0226"/>
    <w:rsid w:val="00BB5E70"/>
    <w:rsid w:val="00BC35D4"/>
    <w:rsid w:val="00C22F27"/>
    <w:rsid w:val="00C32D92"/>
    <w:rsid w:val="00C52A9D"/>
    <w:rsid w:val="00C71B97"/>
    <w:rsid w:val="00C71F09"/>
    <w:rsid w:val="00C86A4D"/>
    <w:rsid w:val="00C927CF"/>
    <w:rsid w:val="00CA23BE"/>
    <w:rsid w:val="00CA5BDD"/>
    <w:rsid w:val="00D2475C"/>
    <w:rsid w:val="00D2582C"/>
    <w:rsid w:val="00D26DAF"/>
    <w:rsid w:val="00D359AE"/>
    <w:rsid w:val="00D92903"/>
    <w:rsid w:val="00DB3A91"/>
    <w:rsid w:val="00DC7381"/>
    <w:rsid w:val="00DD1345"/>
    <w:rsid w:val="00E06658"/>
    <w:rsid w:val="00E14611"/>
    <w:rsid w:val="00E17521"/>
    <w:rsid w:val="00E210FE"/>
    <w:rsid w:val="00E647BD"/>
    <w:rsid w:val="00E81265"/>
    <w:rsid w:val="00E83D76"/>
    <w:rsid w:val="00E84BEE"/>
    <w:rsid w:val="00E85F36"/>
    <w:rsid w:val="00E962A2"/>
    <w:rsid w:val="00EC4796"/>
    <w:rsid w:val="00ED22E0"/>
    <w:rsid w:val="00EE1854"/>
    <w:rsid w:val="00EE3A41"/>
    <w:rsid w:val="00EE54D7"/>
    <w:rsid w:val="00F31E96"/>
    <w:rsid w:val="00F5629F"/>
    <w:rsid w:val="00F74FB3"/>
    <w:rsid w:val="00F855B8"/>
    <w:rsid w:val="00FC1651"/>
    <w:rsid w:val="00FC6E45"/>
    <w:rsid w:val="00FD0C86"/>
    <w:rsid w:val="00FE56E8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198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Helvetica" w:hAnsi="Helvetica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Lohkoteksti">
    <w:name w:val="Block Text"/>
    <w:basedOn w:val="Normaali"/>
    <w:pPr>
      <w:tabs>
        <w:tab w:val="left" w:pos="-1304"/>
        <w:tab w:val="left" w:pos="-9"/>
        <w:tab w:val="left" w:pos="1286"/>
        <w:tab w:val="left" w:pos="2581"/>
        <w:tab w:val="left" w:pos="3876"/>
        <w:tab w:val="left" w:pos="5170"/>
        <w:tab w:val="left" w:pos="6465"/>
        <w:tab w:val="left" w:pos="7760"/>
        <w:tab w:val="left" w:pos="9055"/>
        <w:tab w:val="left" w:pos="10350"/>
      </w:tabs>
      <w:suppressAutoHyphens/>
      <w:ind w:left="1286" w:right="-600"/>
    </w:pPr>
  </w:style>
  <w:style w:type="paragraph" w:styleId="NormaaliWWW">
    <w:name w:val="Normal (Web)"/>
    <w:basedOn w:val="Normaali"/>
    <w:uiPriority w:val="99"/>
    <w:semiHidden/>
    <w:rsid w:val="000B48F5"/>
    <w:rPr>
      <w:rFonts w:ascii="Times New Roman" w:eastAsia="Calibri" w:hAnsi="Times New Roman"/>
      <w:sz w:val="24"/>
      <w:szCs w:val="24"/>
    </w:rPr>
  </w:style>
  <w:style w:type="paragraph" w:styleId="Seliteteksti">
    <w:name w:val="Balloon Text"/>
    <w:basedOn w:val="Normaali"/>
    <w:semiHidden/>
    <w:rsid w:val="000905AD"/>
    <w:rPr>
      <w:rFonts w:ascii="Tahoma" w:hAnsi="Tahoma" w:cs="Tahoma"/>
      <w:sz w:val="16"/>
      <w:szCs w:val="16"/>
    </w:rPr>
  </w:style>
  <w:style w:type="character" w:styleId="Alaviitteenviite">
    <w:name w:val="footnote reference"/>
    <w:uiPriority w:val="99"/>
    <w:semiHidden/>
    <w:unhideWhenUsed/>
    <w:rsid w:val="007D3D1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7D3D17"/>
    <w:pPr>
      <w:spacing w:after="160" w:line="259" w:lineRule="auto"/>
    </w:pPr>
    <w:rPr>
      <w:rFonts w:ascii="Calibri" w:eastAsia="Calibri" w:hAnsi="Calibri"/>
      <w:sz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7D3D17"/>
    <w:rPr>
      <w:rFonts w:ascii="Calibri" w:eastAsia="Calibri" w:hAnsi="Calibri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96A3F"/>
    <w:rPr>
      <w:rFonts w:ascii="Helvetica" w:hAnsi="Helvetica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996A3F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7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9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u\Desktop\TK%20kirjepohjamalli%20112009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3FF3-EEB6-42C9-9D34-FACD8C11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 kirjepohjamalli 112009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TKjPy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 Kyyhkynen</dc:creator>
  <cp:lastModifiedBy>Stefanie Brandt</cp:lastModifiedBy>
  <cp:revision>2</cp:revision>
  <cp:lastPrinted>2016-10-28T13:18:00Z</cp:lastPrinted>
  <dcterms:created xsi:type="dcterms:W3CDTF">2016-11-06T18:14:00Z</dcterms:created>
  <dcterms:modified xsi:type="dcterms:W3CDTF">2016-11-06T18:14:00Z</dcterms:modified>
</cp:coreProperties>
</file>